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2.png" ContentType="image/png"/>
  <Override PartName="/word/media/image3.png" ContentType="image/png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footer1.xml.rels" ContentType="application/vnd.openxmlformats-package.relationships+xml"/>
  <Override PartName="/word/_rels/document.xml.rels" ContentType="application/vnd.openxmlformats-package.relationships+xml"/>
  <Override PartName="/word/_rels/header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center"/>
        <w:rPr>
          <w:rFonts w:ascii="Univers" w:hAnsi="Univers"/>
          <w:b/>
          <w:b/>
          <w:bCs/>
          <w:sz w:val="28"/>
          <w:szCs w:val="28"/>
        </w:rPr>
      </w:pPr>
      <w:r>
        <w:rPr>
          <w:rFonts w:ascii="Univers" w:hAnsi="Univers"/>
          <w:b/>
          <w:bCs/>
          <w:sz w:val="28"/>
          <w:szCs w:val="28"/>
        </w:rPr>
        <w:drawing>
          <wp:anchor behindDoc="0" distT="0" distB="0" distL="0" distR="0" simplePos="0" locked="0" layoutInCell="0" allowOverlap="1" relativeHeight="13">
            <wp:simplePos x="0" y="0"/>
            <wp:positionH relativeFrom="column">
              <wp:posOffset>2626995</wp:posOffset>
            </wp:positionH>
            <wp:positionV relativeFrom="paragraph">
              <wp:posOffset>-148590</wp:posOffset>
            </wp:positionV>
            <wp:extent cx="1228725" cy="711835"/>
            <wp:effectExtent l="0" t="0" r="0" b="0"/>
            <wp:wrapSquare wrapText="largest"/>
            <wp:docPr id="1" name="Immagine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7118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auto" w:line="240" w:before="0" w:after="0"/>
        <w:jc w:val="center"/>
        <w:rPr>
          <w:rFonts w:ascii="Univers" w:hAnsi="Univers"/>
          <w:b/>
          <w:b/>
          <w:bCs/>
          <w:sz w:val="28"/>
          <w:szCs w:val="28"/>
        </w:rPr>
      </w:pPr>
      <w:r>
        <w:rPr>
          <w:rFonts w:ascii="Univers" w:hAnsi="Univers"/>
          <w:b/>
          <w:bCs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Univers" w:hAnsi="Univers"/>
          <w:b/>
          <w:b/>
          <w:bCs/>
          <w:sz w:val="28"/>
          <w:szCs w:val="28"/>
        </w:rPr>
      </w:pPr>
      <w:r>
        <w:rPr>
          <w:rFonts w:ascii="Univers" w:hAnsi="Univers"/>
          <w:b/>
          <w:bCs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Univers" w:hAnsi="Univers"/>
          <w:b/>
          <w:b/>
          <w:bCs/>
          <w:sz w:val="28"/>
          <w:szCs w:val="28"/>
        </w:rPr>
      </w:pPr>
      <w:r>
        <w:rPr>
          <w:rFonts w:ascii="Univers" w:hAnsi="Univers"/>
          <w:b/>
          <w:bCs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sz w:val="24"/>
          <w:szCs w:val="24"/>
        </w:rPr>
      </w:pPr>
      <w:r>
        <w:rPr>
          <w:rFonts w:ascii="Univers" w:hAnsi="Univers"/>
          <w:b/>
          <w:bCs/>
          <w:sz w:val="24"/>
          <w:szCs w:val="24"/>
        </w:rPr>
        <w:t>BANDO DI SELEZIONE</w:t>
      </w:r>
    </w:p>
    <w:p>
      <w:pPr>
        <w:pStyle w:val="Normal"/>
        <w:spacing w:lineRule="auto" w:line="240" w:before="0" w:after="0"/>
        <w:jc w:val="center"/>
        <w:rPr>
          <w:rFonts w:ascii="Univers" w:hAnsi="Univers"/>
          <w:b/>
          <w:b/>
          <w:bCs/>
          <w:sz w:val="28"/>
          <w:szCs w:val="28"/>
        </w:rPr>
      </w:pPr>
      <w:r>
        <w:rPr>
          <w:rFonts w:ascii="Univers" w:hAnsi="Univers"/>
          <w:b/>
          <w:bCs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highlight w:val="none"/>
          <w:shd w:fill="auto" w:val="clear"/>
        </w:rPr>
      </w:pPr>
      <w:r>
        <w:rPr>
          <w:rFonts w:ascii="Univers" w:hAnsi="Univers"/>
          <w:b/>
          <w:bCs/>
          <w:sz w:val="28"/>
          <w:szCs w:val="28"/>
          <w:shd w:fill="auto" w:val="clear"/>
        </w:rPr>
        <w:t xml:space="preserve">ESEV CPT seleziona </w:t>
      </w:r>
    </w:p>
    <w:p>
      <w:pPr>
        <w:pStyle w:val="Normal"/>
        <w:spacing w:lineRule="auto" w:line="240" w:before="0" w:after="0"/>
        <w:jc w:val="center"/>
        <w:rPr>
          <w:sz w:val="32"/>
          <w:szCs w:val="32"/>
          <w:highlight w:val="none"/>
          <w:shd w:fill="auto" w:val="clear"/>
        </w:rPr>
      </w:pPr>
      <w:r>
        <w:rPr>
          <w:rFonts w:ascii="Univers" w:hAnsi="Univers"/>
          <w:b/>
          <w:bCs/>
          <w:sz w:val="32"/>
          <w:szCs w:val="32"/>
          <w:shd w:fill="auto" w:val="clear"/>
        </w:rPr>
        <w:t>6 CANDIDAT*</w:t>
      </w:r>
    </w:p>
    <w:p>
      <w:pPr>
        <w:pStyle w:val="Normal"/>
        <w:spacing w:lineRule="auto" w:line="240" w:before="0" w:after="0"/>
        <w:jc w:val="center"/>
        <w:rPr>
          <w:highlight w:val="none"/>
          <w:shd w:fill="auto" w:val="clear"/>
        </w:rPr>
      </w:pPr>
      <w:r>
        <w:rPr>
          <w:rFonts w:ascii="Univers" w:hAnsi="Univers"/>
          <w:b/>
          <w:bCs/>
          <w:sz w:val="28"/>
          <w:szCs w:val="28"/>
          <w:shd w:fill="auto" w:val="clear"/>
        </w:rPr>
        <w:t xml:space="preserve">per la partecipazione </w:t>
      </w:r>
    </w:p>
    <w:p>
      <w:pPr>
        <w:pStyle w:val="Normal"/>
        <w:spacing w:lineRule="auto" w:line="240" w:before="0" w:after="0"/>
        <w:jc w:val="center"/>
        <w:rPr>
          <w:highlight w:val="none"/>
          <w:shd w:fill="auto" w:val="clear"/>
        </w:rPr>
      </w:pPr>
      <w:r>
        <w:rPr>
          <w:rFonts w:ascii="Univers" w:hAnsi="Univers"/>
          <w:b/>
          <w:bCs/>
          <w:sz w:val="28"/>
          <w:szCs w:val="28"/>
          <w:shd w:fill="auto" w:val="clear"/>
        </w:rPr>
        <w:t>al percorso  di  incontri</w:t>
      </w:r>
    </w:p>
    <w:p>
      <w:pPr>
        <w:pStyle w:val="Normal"/>
        <w:spacing w:lineRule="auto" w:line="240" w:before="0" w:after="0"/>
        <w:jc w:val="center"/>
        <w:rPr>
          <w:rFonts w:ascii="Univers" w:hAnsi="Univers"/>
          <w:b/>
          <w:b/>
          <w:bCs/>
          <w:sz w:val="28"/>
          <w:szCs w:val="28"/>
        </w:rPr>
      </w:pPr>
      <w:r>
        <w:rPr>
          <w:rFonts w:ascii="Univers" w:hAnsi="Univers"/>
          <w:b/>
          <w:bCs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i/>
          <w:i/>
          <w:iCs/>
          <w:highlight w:val="none"/>
          <w:shd w:fill="auto" w:val="clear"/>
        </w:rPr>
      </w:pPr>
      <w:r>
        <w:rPr>
          <w:rFonts w:ascii="Univers" w:hAnsi="Univers"/>
          <w:b/>
          <w:bCs/>
          <w:i/>
          <w:iCs/>
          <w:sz w:val="32"/>
          <w:szCs w:val="32"/>
          <w:shd w:fill="auto" w:val="clear"/>
        </w:rPr>
        <w:t xml:space="preserve"> </w:t>
      </w:r>
      <w:r>
        <w:rPr>
          <w:rFonts w:ascii="Univers" w:hAnsi="Univers"/>
          <w:b/>
          <w:bCs/>
          <w:i/>
          <w:iCs/>
          <w:sz w:val="32"/>
          <w:szCs w:val="32"/>
          <w:shd w:fill="auto" w:val="clear"/>
        </w:rPr>
        <w:t>TRANSIZIONE SOCIALE E INCLUSIONE.</w:t>
      </w:r>
    </w:p>
    <w:p>
      <w:pPr>
        <w:pStyle w:val="Normal"/>
        <w:spacing w:lineRule="auto" w:line="240" w:before="0" w:after="0"/>
        <w:jc w:val="center"/>
        <w:rPr>
          <w:i/>
          <w:i/>
          <w:iCs/>
          <w:highlight w:val="none"/>
          <w:shd w:fill="auto" w:val="clear"/>
        </w:rPr>
      </w:pPr>
      <w:r>
        <w:rPr>
          <w:rFonts w:ascii="Univers" w:hAnsi="Univers"/>
          <w:b/>
          <w:bCs/>
          <w:i/>
          <w:iCs/>
          <w:sz w:val="32"/>
          <w:szCs w:val="32"/>
          <w:shd w:fill="auto" w:val="clear"/>
        </w:rPr>
        <w:t xml:space="preserve"> </w:t>
      </w:r>
      <w:r>
        <w:rPr>
          <w:rFonts w:ascii="Univers" w:hAnsi="Univers"/>
          <w:b/>
          <w:bCs/>
          <w:i/>
          <w:iCs/>
          <w:sz w:val="32"/>
          <w:szCs w:val="32"/>
          <w:shd w:fill="auto" w:val="clear"/>
        </w:rPr>
        <w:t>DAL DISEQUILIBRIO ALLA CONCILIAZIONE: LA CONSAPEVOLEZZA DI SÉ E DEL PROPRIO RUOLO NELLA COMUNITÀ</w:t>
      </w:r>
    </w:p>
    <w:p>
      <w:pPr>
        <w:pStyle w:val="Normal"/>
        <w:spacing w:lineRule="auto" w:line="240" w:before="0" w:after="0"/>
        <w:jc w:val="center"/>
        <w:rPr>
          <w:highlight w:val="none"/>
          <w:shd w:fill="auto" w:val="clear"/>
        </w:rPr>
      </w:pPr>
      <w:r>
        <w:rPr>
          <w:shd w:fill="auto" w:val="clear"/>
        </w:rPr>
      </w:r>
    </w:p>
    <w:p>
      <w:pPr>
        <w:pStyle w:val="Normal"/>
        <w:spacing w:lineRule="auto" w:line="240" w:before="0" w:after="0"/>
        <w:jc w:val="center"/>
        <w:rPr>
          <w:sz w:val="24"/>
          <w:szCs w:val="24"/>
          <w:highlight w:val="none"/>
          <w:shd w:fill="auto" w:val="clear"/>
        </w:rPr>
      </w:pPr>
      <w:r>
        <w:rPr>
          <w:rFonts w:ascii="Univers" w:hAnsi="Univers"/>
          <w:b/>
          <w:bCs/>
          <w:sz w:val="24"/>
          <w:szCs w:val="24"/>
          <w:shd w:fill="auto" w:val="clear"/>
        </w:rPr>
        <w:t xml:space="preserve">PROGETTO STEM FOR FUTURE PERCORSI INNOVATIVI PER UNA SOCIETA’ INCLUSIVA </w:t>
      </w:r>
    </w:p>
    <w:p>
      <w:pPr>
        <w:pStyle w:val="Normal"/>
        <w:spacing w:lineRule="auto" w:line="240" w:before="0" w:after="0"/>
        <w:jc w:val="center"/>
        <w:rPr>
          <w:sz w:val="24"/>
          <w:szCs w:val="24"/>
          <w:highlight w:val="none"/>
          <w:shd w:fill="auto" w:val="clear"/>
        </w:rPr>
      </w:pPr>
      <w:r>
        <w:rPr>
          <w:rFonts w:ascii="Univers" w:hAnsi="Univers"/>
          <w:b/>
          <w:bCs/>
          <w:sz w:val="24"/>
          <w:szCs w:val="24"/>
          <w:shd w:fill="auto" w:val="clear"/>
        </w:rPr>
        <w:t xml:space="preserve">CODICE  PROGETTO </w:t>
      </w:r>
      <w:r>
        <w:rPr>
          <w:rFonts w:eastAsia="Arial" w:cs="Arial" w:ascii="Arial" w:hAnsi="Arial"/>
          <w:b/>
          <w:bCs/>
          <w:sz w:val="24"/>
          <w:szCs w:val="24"/>
          <w:shd w:fill="auto" w:val="clear"/>
        </w:rPr>
        <w:t>1001-0001-1522-2022</w:t>
      </w:r>
    </w:p>
    <w:p>
      <w:pPr>
        <w:pStyle w:val="Normal"/>
        <w:spacing w:lineRule="auto" w:line="240" w:before="0" w:after="0"/>
        <w:jc w:val="center"/>
        <w:rPr>
          <w:rFonts w:ascii="Univers" w:hAnsi="Univers"/>
          <w:b/>
          <w:b/>
          <w:bCs/>
          <w:color w:val="FDC530"/>
        </w:rPr>
      </w:pPr>
      <w:r>
        <w:rPr>
          <w:rFonts w:ascii="Univers" w:hAnsi="Univers"/>
          <w:b/>
          <w:bCs/>
          <w:color w:val="FDC530"/>
        </w:rPr>
      </w:r>
    </w:p>
    <w:p>
      <w:pPr>
        <w:pStyle w:val="Normal"/>
        <w:spacing w:lineRule="auto" w:line="240" w:before="0" w:after="0"/>
        <w:jc w:val="center"/>
        <w:rPr>
          <w:sz w:val="40"/>
          <w:szCs w:val="40"/>
        </w:rPr>
      </w:pPr>
      <w:r>
        <w:rPr>
          <w:rFonts w:ascii="Univers" w:hAnsi="Univers"/>
          <w:b/>
          <w:bCs/>
          <w:color w:val="002060"/>
          <w:sz w:val="40"/>
          <w:szCs w:val="40"/>
        </w:rPr>
        <w:t>Data selezione:  10 aprile ore 9</w:t>
      </w:r>
    </w:p>
    <w:p>
      <w:pPr>
        <w:pStyle w:val="Normal"/>
        <w:spacing w:lineRule="auto" w:line="240" w:before="0" w:after="0"/>
        <w:jc w:val="center"/>
        <w:rPr>
          <w:rFonts w:ascii="Univers" w:hAnsi="Univers"/>
          <w:b/>
          <w:b/>
          <w:bCs/>
          <w:color w:val="002060"/>
          <w:sz w:val="24"/>
          <w:szCs w:val="24"/>
        </w:rPr>
      </w:pPr>
      <w:r>
        <w:rPr>
          <w:rFonts w:ascii="Univers" w:hAnsi="Univers"/>
          <w:b/>
          <w:bCs/>
          <w:color w:val="002060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Univers" w:hAnsi="Univers"/>
          <w:b/>
          <w:b/>
          <w:bCs/>
          <w:sz w:val="20"/>
          <w:szCs w:val="20"/>
          <w:highlight w:val="none"/>
          <w:shd w:fill="auto" w:val="clear"/>
        </w:rPr>
      </w:pPr>
      <w:r>
        <w:rPr>
          <w:rFonts w:ascii="Univers" w:hAnsi="Univers"/>
          <w:b/>
          <w:bCs/>
          <w:sz w:val="20"/>
          <w:szCs w:val="20"/>
          <w:shd w:fill="auto" w:val="clear"/>
        </w:rPr>
      </w:r>
    </w:p>
    <w:p>
      <w:pPr>
        <w:pStyle w:val="Normal"/>
        <w:spacing w:lineRule="auto" w:line="240" w:before="0" w:after="0"/>
        <w:jc w:val="both"/>
        <w:rPr>
          <w:highlight w:val="none"/>
          <w:shd w:fill="auto" w:val="clear"/>
        </w:rPr>
      </w:pPr>
      <w:r>
        <w:rPr>
          <w:rFonts w:ascii="Univers" w:hAnsi="Univers"/>
          <w:b/>
          <w:bCs/>
          <w:sz w:val="20"/>
          <w:szCs w:val="20"/>
          <w:shd w:fill="auto" w:val="clear"/>
        </w:rPr>
        <w:t>Il presente bando viene pubblicato il giorno  8 marzo 2024 e rimarrà aperto fino a</w:t>
      </w:r>
      <w:r>
        <w:rPr>
          <w:rFonts w:ascii="Univers" w:hAnsi="Univers"/>
          <w:b/>
          <w:bCs/>
          <w:sz w:val="20"/>
          <w:szCs w:val="20"/>
          <w:shd w:fill="auto" w:val="clear"/>
        </w:rPr>
        <w:t>l 27 marzo 2024</w:t>
      </w:r>
      <w:r>
        <w:rPr>
          <w:rFonts w:ascii="Univers" w:hAnsi="Univers"/>
          <w:b/>
          <w:bCs/>
          <w:color w:val="000000"/>
          <w:sz w:val="20"/>
          <w:szCs w:val="20"/>
          <w:shd w:fill="auto" w:val="clear"/>
        </w:rPr>
        <w:t>.</w:t>
      </w:r>
    </w:p>
    <w:p>
      <w:pPr>
        <w:pStyle w:val="Normal"/>
        <w:spacing w:lineRule="auto" w:line="240" w:before="0" w:after="0"/>
        <w:jc w:val="both"/>
        <w:rPr>
          <w:rFonts w:ascii="Univers" w:hAnsi="Univers"/>
          <w:b/>
          <w:b/>
          <w:bCs/>
          <w:sz w:val="20"/>
          <w:szCs w:val="20"/>
        </w:rPr>
      </w:pPr>
      <w:r>
        <w:rPr>
          <w:rFonts w:ascii="Univers" w:hAnsi="Univers"/>
          <w:b/>
          <w:bCs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Univers" w:hAnsi="Univers"/>
          <w:b/>
          <w:b/>
          <w:bCs/>
          <w:color w:val="002060"/>
          <w:sz w:val="20"/>
          <w:szCs w:val="20"/>
        </w:rPr>
      </w:pPr>
      <w:r>
        <w:rPr>
          <w:rFonts w:ascii="Univers" w:hAnsi="Univers"/>
          <w:b/>
          <w:bCs/>
          <w:color w:val="002060"/>
          <w:sz w:val="20"/>
          <w:szCs w:val="20"/>
        </w:rPr>
        <w:t>DESTINATARI</w:t>
      </w:r>
    </w:p>
    <w:p>
      <w:pPr>
        <w:pStyle w:val="Normal"/>
        <w:spacing w:lineRule="auto" w:line="240" w:before="0" w:after="0"/>
        <w:jc w:val="both"/>
        <w:rPr>
          <w:rFonts w:ascii="Univers" w:hAnsi="Univers"/>
          <w:b/>
          <w:b/>
          <w:bCs/>
          <w:color w:val="002060"/>
          <w:sz w:val="20"/>
          <w:szCs w:val="20"/>
        </w:rPr>
      </w:pPr>
      <w:r>
        <w:rPr>
          <w:rFonts w:ascii="Univers" w:hAnsi="Univers"/>
          <w:b/>
          <w:bCs/>
          <w:color w:val="002060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highlight w:val="none"/>
          <w:shd w:fill="auto" w:val="clear"/>
        </w:rPr>
      </w:pPr>
      <w:r>
        <w:rPr>
          <w:rFonts w:ascii="Univers" w:hAnsi="Univers"/>
          <w:sz w:val="20"/>
          <w:szCs w:val="20"/>
          <w:shd w:fill="auto" w:val="clear"/>
        </w:rPr>
        <w:t xml:space="preserve">Il corso, </w:t>
      </w:r>
      <w:r>
        <w:rPr>
          <w:rFonts w:ascii="Univers" w:hAnsi="Univers"/>
          <w:b/>
          <w:bCs/>
          <w:sz w:val="20"/>
          <w:szCs w:val="20"/>
          <w:shd w:fill="auto" w:val="clear"/>
        </w:rPr>
        <w:t>GRATUITO</w:t>
      </w:r>
      <w:r>
        <w:rPr>
          <w:rFonts w:ascii="Univers" w:hAnsi="Univers"/>
          <w:sz w:val="20"/>
          <w:szCs w:val="20"/>
          <w:shd w:fill="auto" w:val="clear"/>
        </w:rPr>
        <w:t xml:space="preserve">, è rivolto a 6 </w:t>
      </w:r>
      <w:r>
        <w:rPr>
          <w:rFonts w:ascii="Univers" w:hAnsi="Univers"/>
          <w:sz w:val="20"/>
          <w:szCs w:val="20"/>
          <w:shd w:fill="auto" w:val="clear"/>
        </w:rPr>
        <w:t>don</w:t>
      </w:r>
      <w:r>
        <w:rPr>
          <w:rFonts w:ascii="Univers" w:hAnsi="Univers"/>
          <w:sz w:val="20"/>
          <w:szCs w:val="20"/>
          <w:shd w:fill="auto" w:val="clear"/>
        </w:rPr>
        <w:t>ne disoccupate, di ambo i sessi e con obbligo scolastico assolto</w:t>
      </w:r>
      <w:r>
        <w:rPr>
          <w:rFonts w:ascii="Univers" w:hAnsi="Univers"/>
          <w:color w:val="FF0000"/>
          <w:sz w:val="20"/>
          <w:szCs w:val="20"/>
          <w:shd w:fill="auto" w:val="clear"/>
        </w:rPr>
        <w:t xml:space="preserve">. </w:t>
      </w:r>
      <w:r>
        <w:rPr>
          <w:rFonts w:ascii="Univers" w:hAnsi="Univers"/>
          <w:sz w:val="20"/>
          <w:szCs w:val="20"/>
          <w:shd w:fill="auto" w:val="clear"/>
        </w:rPr>
        <w:t>Preferibilmente residenti o domiciliate in Regione Veneto.</w:t>
      </w:r>
    </w:p>
    <w:p>
      <w:pPr>
        <w:pStyle w:val="Normal"/>
        <w:spacing w:lineRule="auto" w:line="240" w:before="0" w:after="0"/>
        <w:jc w:val="both"/>
        <w:rPr>
          <w:rFonts w:ascii="Univers" w:hAnsi="Univers"/>
          <w:sz w:val="20"/>
          <w:szCs w:val="20"/>
          <w:highlight w:val="none"/>
          <w:shd w:fill="auto" w:val="clear"/>
        </w:rPr>
      </w:pPr>
      <w:r>
        <w:rPr>
          <w:rFonts w:ascii="Univers" w:hAnsi="Univers"/>
          <w:sz w:val="20"/>
          <w:szCs w:val="20"/>
          <w:shd w:fill="auto" w:val="clear"/>
        </w:rPr>
      </w:r>
    </w:p>
    <w:p>
      <w:pPr>
        <w:pStyle w:val="Normal"/>
        <w:spacing w:lineRule="auto" w:line="240" w:before="0" w:after="0"/>
        <w:jc w:val="both"/>
        <w:rPr>
          <w:highlight w:val="none"/>
          <w:shd w:fill="auto" w:val="clear"/>
        </w:rPr>
      </w:pPr>
      <w:r>
        <w:rPr>
          <w:rFonts w:ascii="Univers" w:hAnsi="Univers"/>
          <w:b/>
          <w:bCs/>
          <w:color w:val="002060"/>
          <w:sz w:val="20"/>
          <w:szCs w:val="20"/>
          <w:shd w:fill="auto" w:val="clear"/>
        </w:rPr>
        <w:t>ARTICOLAZIONE DEL PERCORSO</w:t>
      </w:r>
    </w:p>
    <w:p>
      <w:pPr>
        <w:pStyle w:val="Normal"/>
        <w:spacing w:lineRule="auto" w:line="240" w:before="0" w:after="0"/>
        <w:jc w:val="both"/>
        <w:rPr>
          <w:rFonts w:ascii="Univers" w:hAnsi="Univers"/>
          <w:b/>
          <w:b/>
          <w:bCs/>
          <w:color w:val="002060"/>
          <w:sz w:val="20"/>
          <w:szCs w:val="20"/>
        </w:rPr>
      </w:pPr>
      <w:r>
        <w:rPr>
          <w:rFonts w:ascii="Univers" w:hAnsi="Univers"/>
          <w:b/>
          <w:bCs/>
          <w:color w:val="002060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highlight w:val="none"/>
          <w:shd w:fill="auto" w:val="clear"/>
        </w:rPr>
      </w:pPr>
      <w:r>
        <w:rPr>
          <w:rFonts w:ascii="Univers" w:hAnsi="Univers"/>
          <w:sz w:val="20"/>
          <w:szCs w:val="20"/>
          <w:shd w:fill="auto" w:val="clear"/>
        </w:rPr>
        <w:t xml:space="preserve">A partire dal mese di aprile si svolgerà il percorso così strutturato: </w:t>
      </w:r>
    </w:p>
    <w:p>
      <w:pPr>
        <w:pStyle w:val="Normal"/>
        <w:spacing w:lineRule="auto" w:line="240" w:before="0" w:after="0"/>
        <w:jc w:val="both"/>
        <w:rPr>
          <w:highlight w:val="none"/>
          <w:shd w:fill="auto" w:val="clear"/>
        </w:rPr>
      </w:pPr>
      <w:r>
        <w:rPr>
          <w:shd w:fill="auto" w:val="clear"/>
        </w:rPr>
      </w:r>
    </w:p>
    <w:p>
      <w:pPr>
        <w:pStyle w:val="Normal"/>
        <w:spacing w:lineRule="auto" w:line="240" w:before="0" w:after="0"/>
        <w:jc w:val="both"/>
        <w:rPr>
          <w:highlight w:val="none"/>
          <w:shd w:fill="auto" w:val="clear"/>
        </w:rPr>
      </w:pPr>
      <w:r>
        <w:rPr>
          <w:rFonts w:ascii="Univers" w:hAnsi="Univers"/>
          <w:sz w:val="20"/>
          <w:szCs w:val="20"/>
          <w:shd w:fill="auto" w:val="clear"/>
        </w:rPr>
        <w:t>•</w:t>
      </w:r>
      <w:r>
        <w:rPr>
          <w:rFonts w:ascii="Univers" w:hAnsi="Univers"/>
          <w:sz w:val="20"/>
          <w:szCs w:val="20"/>
          <w:shd w:fill="auto" w:val="clear"/>
        </w:rPr>
        <w:tab/>
        <w:t>5 Incontri di formazione di gruppo in aula della durata di  4 ore ciascuno, per un totale di 20 ore.</w:t>
      </w:r>
    </w:p>
    <w:p>
      <w:pPr>
        <w:pStyle w:val="Normal"/>
        <w:spacing w:lineRule="auto" w:line="240" w:before="0" w:after="0"/>
        <w:jc w:val="both"/>
        <w:rPr>
          <w:rFonts w:ascii="Univers" w:hAnsi="Univers"/>
          <w:sz w:val="20"/>
          <w:szCs w:val="20"/>
        </w:rPr>
      </w:pPr>
      <w:r>
        <w:rPr>
          <w:rFonts w:ascii="Univers" w:hAnsi="Univers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Univers" w:hAnsi="Univers"/>
          <w:b/>
          <w:b/>
          <w:bCs/>
          <w:color w:val="002060"/>
          <w:sz w:val="20"/>
          <w:szCs w:val="20"/>
        </w:rPr>
      </w:pPr>
      <w:r>
        <w:rPr>
          <w:rFonts w:ascii="Univers" w:hAnsi="Univers"/>
          <w:b/>
          <w:bCs/>
          <w:color w:val="002060"/>
          <w:sz w:val="20"/>
          <w:szCs w:val="20"/>
        </w:rPr>
        <w:t>OBIETTIVI DEL PERCORSO</w:t>
      </w:r>
    </w:p>
    <w:p>
      <w:pPr>
        <w:pStyle w:val="Normal"/>
        <w:spacing w:lineRule="auto" w:line="240" w:before="0" w:after="0"/>
        <w:jc w:val="both"/>
        <w:rPr>
          <w:rFonts w:ascii="Univers" w:hAnsi="Univers"/>
          <w:color w:val="FF0000"/>
          <w:sz w:val="20"/>
          <w:szCs w:val="20"/>
          <w:highlight w:val="yellow"/>
        </w:rPr>
      </w:pPr>
      <w:r>
        <w:rPr>
          <w:rFonts w:ascii="Univers" w:hAnsi="Univers"/>
          <w:color w:val="FF0000"/>
          <w:sz w:val="20"/>
          <w:szCs w:val="20"/>
          <w:highlight w:val="yellow"/>
        </w:rPr>
      </w:r>
    </w:p>
    <w:p>
      <w:pPr>
        <w:pStyle w:val="Normal"/>
        <w:spacing w:lineRule="auto" w:line="240" w:before="0" w:after="0"/>
        <w:jc w:val="both"/>
        <w:rPr/>
      </w:pPr>
      <w:r>
        <w:rPr>
          <w:rFonts w:ascii="Univers" w:hAnsi="Univers"/>
          <w:sz w:val="20"/>
          <w:szCs w:val="20"/>
          <w:shd w:fill="auto" w:val="clear"/>
        </w:rPr>
        <w:t>Obiettivo della formazione è accompagnare le donne ad una maggior consapevolezza di sé e dei propri ruoli, di come vengono interpretati, riconosciuti e di conseguenza strutturati. Le attività in aula saranno pensate per individuare e rafforzare le soft skills delle/dei partecipanti, in particolare le abilità nei rapporti interpersonali, la comunicazione e il pensiero critico.</w:t>
      </w:r>
    </w:p>
    <w:p>
      <w:pPr>
        <w:pStyle w:val="Normal"/>
        <w:spacing w:lineRule="auto" w:line="240" w:before="0" w:after="0"/>
        <w:jc w:val="both"/>
        <w:rPr>
          <w:rFonts w:ascii="Univers" w:hAnsi="Univers"/>
          <w:sz w:val="20"/>
          <w:szCs w:val="20"/>
        </w:rPr>
      </w:pPr>
      <w:r>
        <w:rPr>
          <w:rFonts w:ascii="Univers" w:hAnsi="Univers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Univers" w:hAnsi="Univers"/>
          <w:b/>
          <w:b/>
          <w:bCs/>
          <w:color w:val="002060"/>
          <w:sz w:val="20"/>
          <w:szCs w:val="20"/>
        </w:rPr>
      </w:pPr>
      <w:r>
        <w:rPr>
          <w:rFonts w:ascii="Univers" w:hAnsi="Univers"/>
          <w:b/>
          <w:bCs/>
          <w:color w:val="002060"/>
          <w:sz w:val="20"/>
          <w:szCs w:val="20"/>
        </w:rPr>
        <w:t>AGEVOLAZIONI</w:t>
      </w:r>
    </w:p>
    <w:p>
      <w:pPr>
        <w:pStyle w:val="Normal"/>
        <w:spacing w:lineRule="auto" w:line="240" w:before="0" w:after="0"/>
        <w:jc w:val="both"/>
        <w:rPr>
          <w:rFonts w:ascii="Univers" w:hAnsi="Univers"/>
          <w:b/>
          <w:b/>
          <w:bCs/>
          <w:color w:val="002060"/>
          <w:sz w:val="20"/>
          <w:szCs w:val="20"/>
        </w:rPr>
      </w:pPr>
      <w:r>
        <w:rPr>
          <w:rFonts w:ascii="Univers" w:hAnsi="Univers"/>
          <w:b/>
          <w:bCs/>
          <w:color w:val="002060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Univers" w:hAnsi="Univers"/>
          <w:sz w:val="20"/>
          <w:szCs w:val="20"/>
        </w:rPr>
      </w:pPr>
      <w:r>
        <w:rPr>
          <w:rFonts w:ascii="Univers" w:hAnsi="Univers"/>
          <w:b/>
          <w:bCs/>
          <w:sz w:val="20"/>
          <w:szCs w:val="20"/>
        </w:rPr>
        <w:t>La partecipazione al percorso è gratuita</w:t>
      </w:r>
      <w:r>
        <w:rPr>
          <w:rFonts w:ascii="Univers" w:hAnsi="Univers"/>
          <w:sz w:val="20"/>
          <w:szCs w:val="20"/>
        </w:rPr>
        <w:t xml:space="preserve">. </w:t>
      </w:r>
    </w:p>
    <w:p>
      <w:pPr>
        <w:pStyle w:val="Normal"/>
        <w:spacing w:lineRule="auto" w:line="240" w:before="0" w:after="0"/>
        <w:jc w:val="both"/>
        <w:rPr>
          <w:rFonts w:ascii="Arial" w:hAnsi="Arial" w:cs="Arial"/>
          <w:sz w:val="20"/>
          <w:szCs w:val="20"/>
        </w:rPr>
      </w:pPr>
      <w:r>
        <w:rPr>
          <w:rFonts w:eastAsia="Times New Roman" w:cs="Arial" w:ascii="Arial" w:hAnsi="Arial"/>
          <w:spacing w:val="3"/>
          <w:sz w:val="20"/>
          <w:szCs w:val="20"/>
        </w:rPr>
        <w:t xml:space="preserve">E’ necessaria la frequenza di almeno </w:t>
      </w:r>
      <w:r>
        <w:rPr>
          <w:rFonts w:eastAsia="Times New Roman" w:cs="Arial" w:ascii="Arial" w:hAnsi="Arial"/>
          <w:spacing w:val="3"/>
          <w:sz w:val="20"/>
          <w:szCs w:val="20"/>
        </w:rPr>
        <w:t>il 70</w:t>
      </w:r>
      <w:r>
        <w:rPr>
          <w:rFonts w:eastAsia="Times New Roman" w:cs="Arial" w:ascii="Arial" w:hAnsi="Arial"/>
          <w:b/>
          <w:bCs/>
          <w:spacing w:val="3"/>
          <w:sz w:val="20"/>
          <w:szCs w:val="20"/>
        </w:rPr>
        <w:t xml:space="preserve">% </w:t>
      </w:r>
      <w:r>
        <w:rPr>
          <w:rFonts w:eastAsia="Times New Roman" w:cs="Arial" w:ascii="Arial" w:hAnsi="Arial"/>
          <w:spacing w:val="2"/>
          <w:sz w:val="20"/>
          <w:szCs w:val="20"/>
        </w:rPr>
        <w:t>d</w:t>
      </w:r>
      <w:r>
        <w:rPr>
          <w:rFonts w:eastAsia="Times New Roman" w:cs="Arial" w:ascii="Arial" w:hAnsi="Arial"/>
          <w:sz w:val="20"/>
          <w:szCs w:val="20"/>
        </w:rPr>
        <w:t>el</w:t>
      </w:r>
      <w:r>
        <w:rPr>
          <w:rFonts w:eastAsia="Times New Roman" w:cs="Arial" w:ascii="Arial" w:hAnsi="Arial"/>
          <w:spacing w:val="4"/>
          <w:sz w:val="20"/>
          <w:szCs w:val="20"/>
        </w:rPr>
        <w:t xml:space="preserve"> </w:t>
      </w:r>
      <w:r>
        <w:rPr>
          <w:rFonts w:eastAsia="Times New Roman" w:cs="Arial" w:ascii="Arial" w:hAnsi="Arial"/>
          <w:spacing w:val="-1"/>
          <w:sz w:val="20"/>
          <w:szCs w:val="20"/>
        </w:rPr>
        <w:t>m</w:t>
      </w:r>
      <w:r>
        <w:rPr>
          <w:rFonts w:eastAsia="Times New Roman" w:cs="Arial" w:ascii="Arial" w:hAnsi="Arial"/>
          <w:spacing w:val="2"/>
          <w:sz w:val="20"/>
          <w:szCs w:val="20"/>
        </w:rPr>
        <w:t>on</w:t>
      </w:r>
      <w:r>
        <w:rPr>
          <w:rFonts w:eastAsia="Times New Roman" w:cs="Arial" w:ascii="Arial" w:hAnsi="Arial"/>
          <w:spacing w:val="3"/>
          <w:sz w:val="20"/>
          <w:szCs w:val="20"/>
        </w:rPr>
        <w:t>t</w:t>
      </w:r>
      <w:r>
        <w:rPr>
          <w:rFonts w:eastAsia="Times New Roman" w:cs="Arial" w:ascii="Arial" w:hAnsi="Arial"/>
          <w:sz w:val="20"/>
          <w:szCs w:val="20"/>
        </w:rPr>
        <w:t>e</w:t>
      </w:r>
      <w:r>
        <w:rPr>
          <w:rFonts w:eastAsia="Times New Roman" w:cs="Arial" w:ascii="Arial" w:hAnsi="Arial"/>
          <w:spacing w:val="10"/>
          <w:sz w:val="20"/>
          <w:szCs w:val="20"/>
        </w:rPr>
        <w:t xml:space="preserve"> </w:t>
      </w:r>
      <w:r>
        <w:rPr>
          <w:rFonts w:eastAsia="Times New Roman" w:cs="Arial" w:ascii="Arial" w:hAnsi="Arial"/>
          <w:spacing w:val="2"/>
          <w:sz w:val="20"/>
          <w:szCs w:val="20"/>
        </w:rPr>
        <w:t>o</w:t>
      </w:r>
      <w:r>
        <w:rPr>
          <w:rFonts w:eastAsia="Times New Roman" w:cs="Arial" w:ascii="Arial" w:hAnsi="Arial"/>
          <w:spacing w:val="-2"/>
          <w:sz w:val="20"/>
          <w:szCs w:val="20"/>
        </w:rPr>
        <w:t>r</w:t>
      </w:r>
      <w:r>
        <w:rPr>
          <w:rFonts w:eastAsia="Times New Roman" w:cs="Arial" w:ascii="Arial" w:hAnsi="Arial"/>
          <w:sz w:val="20"/>
          <w:szCs w:val="20"/>
        </w:rPr>
        <w:t>e</w:t>
      </w:r>
      <w:r>
        <w:rPr>
          <w:rFonts w:eastAsia="Times New Roman" w:cs="Arial" w:ascii="Arial" w:hAnsi="Arial"/>
          <w:spacing w:val="5"/>
          <w:sz w:val="20"/>
          <w:szCs w:val="20"/>
        </w:rPr>
        <w:t xml:space="preserve"> previsto</w:t>
      </w:r>
    </w:p>
    <w:p>
      <w:pPr>
        <w:pStyle w:val="Normal"/>
        <w:spacing w:lineRule="auto" w:line="240" w:before="0" w:after="0"/>
        <w:jc w:val="both"/>
        <w:rPr>
          <w:rFonts w:ascii="Univers" w:hAnsi="Univers"/>
          <w:sz w:val="20"/>
          <w:szCs w:val="20"/>
        </w:rPr>
      </w:pPr>
      <w:r>
        <w:rPr>
          <w:rFonts w:ascii="Univers" w:hAnsi="Univers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Univers" w:hAnsi="Univers"/>
          <w:b/>
          <w:b/>
          <w:bCs/>
          <w:color w:val="002060"/>
          <w:sz w:val="20"/>
          <w:szCs w:val="20"/>
        </w:rPr>
      </w:pPr>
      <w:r>
        <w:rPr>
          <w:rFonts w:ascii="Univers" w:hAnsi="Univers"/>
          <w:b/>
          <w:bCs/>
          <w:color w:val="002060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Univers" w:hAnsi="Univers"/>
          <w:b/>
          <w:b/>
          <w:bCs/>
          <w:color w:val="002060"/>
          <w:sz w:val="20"/>
          <w:szCs w:val="20"/>
        </w:rPr>
      </w:pPr>
      <w:r>
        <w:rPr>
          <w:rFonts w:ascii="Univers" w:hAnsi="Univers"/>
          <w:b/>
          <w:bCs/>
          <w:color w:val="002060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Univers" w:hAnsi="Univers"/>
          <w:b/>
          <w:b/>
          <w:bCs/>
          <w:color w:val="002060"/>
          <w:sz w:val="20"/>
          <w:szCs w:val="20"/>
        </w:rPr>
      </w:pPr>
      <w:r>
        <w:rPr>
          <w:rFonts w:ascii="Univers" w:hAnsi="Univers"/>
          <w:b/>
          <w:bCs/>
          <w:color w:val="002060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Univers" w:hAnsi="Univers"/>
          <w:b/>
          <w:b/>
          <w:bCs/>
          <w:color w:val="002060"/>
          <w:sz w:val="20"/>
          <w:szCs w:val="20"/>
        </w:rPr>
      </w:pPr>
      <w:r>
        <w:rPr>
          <w:rFonts w:ascii="Univers" w:hAnsi="Univers"/>
          <w:b/>
          <w:bCs/>
          <w:color w:val="002060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Univers" w:hAnsi="Univers"/>
          <w:b/>
          <w:b/>
          <w:bCs/>
          <w:color w:val="002060"/>
          <w:sz w:val="20"/>
          <w:szCs w:val="20"/>
        </w:rPr>
      </w:pPr>
      <w:r>
        <w:rPr>
          <w:rFonts w:ascii="Univers" w:hAnsi="Univers"/>
          <w:b/>
          <w:bCs/>
          <w:color w:val="002060"/>
          <w:sz w:val="20"/>
          <w:szCs w:val="20"/>
        </w:rPr>
        <w:t>DOMANDA DI AMMISSIONE</w:t>
      </w:r>
    </w:p>
    <w:p>
      <w:pPr>
        <w:pStyle w:val="Normal"/>
        <w:spacing w:lineRule="auto" w:line="240" w:before="0" w:after="0"/>
        <w:jc w:val="both"/>
        <w:rPr>
          <w:rFonts w:ascii="Univers" w:hAnsi="Univers"/>
          <w:b/>
          <w:b/>
          <w:bCs/>
          <w:color w:val="002060"/>
          <w:sz w:val="20"/>
          <w:szCs w:val="20"/>
        </w:rPr>
      </w:pPr>
      <w:r>
        <w:rPr>
          <w:rFonts w:ascii="Univers" w:hAnsi="Univers"/>
          <w:b/>
          <w:bCs/>
          <w:color w:val="002060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/>
      </w:pPr>
      <w:r>
        <w:rPr>
          <w:rFonts w:ascii="Univers" w:hAnsi="Univers"/>
          <w:sz w:val="20"/>
          <w:szCs w:val="20"/>
          <w:shd w:fill="auto" w:val="clear"/>
        </w:rPr>
        <w:t xml:space="preserve">I candidati potranno presentare regolare domanda di ammissione alle prove di selezioni, inviando il modul entro </w:t>
      </w:r>
      <w:r>
        <w:rPr>
          <w:rFonts w:ascii="Univers" w:hAnsi="Univers"/>
          <w:b/>
          <w:bCs/>
          <w:color w:val="002060"/>
          <w:sz w:val="20"/>
          <w:szCs w:val="20"/>
          <w:shd w:fill="auto" w:val="clear"/>
        </w:rPr>
        <w:t>M</w:t>
      </w:r>
      <w:r>
        <w:rPr>
          <w:rFonts w:ascii="Univers" w:hAnsi="Univers"/>
          <w:b/>
          <w:bCs/>
          <w:color w:val="002060"/>
          <w:sz w:val="20"/>
          <w:szCs w:val="20"/>
          <w:shd w:fill="auto" w:val="clear"/>
        </w:rPr>
        <w:t>ERCOLEDì 27 MARZO</w:t>
      </w:r>
      <w:r>
        <w:rPr>
          <w:rFonts w:ascii="Univers" w:hAnsi="Univers"/>
          <w:b/>
          <w:bCs/>
          <w:color w:val="002060"/>
          <w:sz w:val="20"/>
          <w:szCs w:val="20"/>
          <w:shd w:fill="auto" w:val="clear"/>
        </w:rPr>
        <w:t xml:space="preserve"> 2024</w:t>
      </w:r>
      <w:r>
        <w:rPr>
          <w:rFonts w:ascii="Univers" w:hAnsi="Univers"/>
          <w:color w:val="FF0000"/>
          <w:sz w:val="20"/>
          <w:szCs w:val="20"/>
          <w:shd w:fill="auto" w:val="clear"/>
        </w:rPr>
        <w:t xml:space="preserve"> </w:t>
      </w:r>
      <w:bookmarkStart w:id="0" w:name="_Hlk59621268"/>
      <w:r>
        <w:rPr>
          <w:rFonts w:ascii="Univers" w:hAnsi="Univers"/>
          <w:sz w:val="20"/>
          <w:szCs w:val="20"/>
          <w:shd w:fill="auto" w:val="clear"/>
        </w:rPr>
        <w:t xml:space="preserve">all’indirizzo di posta elettronica: </w:t>
      </w:r>
      <w:hyperlink r:id="rId3">
        <w:r>
          <w:rPr>
            <w:rStyle w:val="CollegamentoInternet"/>
            <w:rFonts w:ascii="Univers" w:hAnsi="Univers"/>
            <w:sz w:val="20"/>
            <w:szCs w:val="20"/>
            <w:shd w:fill="auto" w:val="clear"/>
          </w:rPr>
          <w:t>SERVIZILAVORO@ESEV.IT</w:t>
        </w:r>
      </w:hyperlink>
      <w:r>
        <w:rPr>
          <w:rFonts w:ascii="Univers" w:hAnsi="Univers"/>
          <w:sz w:val="20"/>
          <w:szCs w:val="20"/>
          <w:shd w:fill="auto" w:val="clear"/>
        </w:rPr>
        <w:t xml:space="preserve">, di persona presso </w:t>
      </w:r>
      <w:bookmarkEnd w:id="0"/>
      <w:r>
        <w:rPr>
          <w:rFonts w:ascii="Univers" w:hAnsi="Univers"/>
          <w:sz w:val="20"/>
          <w:szCs w:val="20"/>
          <w:shd w:fill="auto" w:val="clear"/>
        </w:rPr>
        <w:t>l’Ufficio Servizi Lavoro di via Zeviani 8 Verona previo appuntamento telefonando allo 045523366.</w:t>
      </w:r>
    </w:p>
    <w:p>
      <w:pPr>
        <w:pStyle w:val="Normal"/>
        <w:spacing w:lineRule="auto" w:line="240" w:before="0" w:after="0"/>
        <w:jc w:val="both"/>
        <w:rPr>
          <w:rFonts w:ascii="Univers" w:hAnsi="Univers"/>
          <w:sz w:val="20"/>
          <w:szCs w:val="20"/>
          <w:highlight w:val="none"/>
          <w:shd w:fill="auto" w:val="clear"/>
        </w:rPr>
      </w:pPr>
      <w:r>
        <w:rPr>
          <w:rFonts w:ascii="Univers" w:hAnsi="Univers"/>
          <w:sz w:val="20"/>
          <w:szCs w:val="20"/>
          <w:shd w:fill="auto" w:val="clear"/>
        </w:rPr>
      </w:r>
    </w:p>
    <w:p>
      <w:pPr>
        <w:pStyle w:val="Normal"/>
        <w:spacing w:lineRule="auto" w:line="240" w:before="0" w:after="0"/>
        <w:jc w:val="both"/>
        <w:rPr>
          <w:rFonts w:ascii="Univers" w:hAnsi="Univers"/>
          <w:sz w:val="20"/>
          <w:szCs w:val="20"/>
        </w:rPr>
      </w:pPr>
      <w:r>
        <w:rPr>
          <w:rFonts w:ascii="Univers" w:hAnsi="Univers"/>
          <w:sz w:val="20"/>
          <w:szCs w:val="20"/>
          <w:shd w:fill="auto" w:val="clear"/>
        </w:rPr>
        <w:t xml:space="preserve">Gli iscritti verranno </w:t>
      </w:r>
      <w:r>
        <w:rPr>
          <w:rFonts w:ascii="Univers" w:hAnsi="Univers"/>
          <w:sz w:val="20"/>
          <w:szCs w:val="20"/>
        </w:rPr>
        <w:t xml:space="preserve">contattati per la convocazione alle selezioni. Le domande di ammissione dovranno essere corredate dai seguenti documenti: </w:t>
      </w:r>
    </w:p>
    <w:p>
      <w:pPr>
        <w:pStyle w:val="Normal"/>
        <w:spacing w:lineRule="auto" w:line="240" w:before="0" w:after="0"/>
        <w:jc w:val="both"/>
        <w:rPr>
          <w:rFonts w:ascii="Univers" w:hAnsi="Univers"/>
          <w:sz w:val="20"/>
          <w:szCs w:val="20"/>
        </w:rPr>
      </w:pPr>
      <w:r>
        <w:rPr>
          <w:rFonts w:ascii="Univers" w:hAnsi="Univers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Univers" w:hAnsi="Univers"/>
          <w:sz w:val="20"/>
          <w:szCs w:val="20"/>
        </w:rPr>
      </w:pPr>
      <w:r>
        <w:rPr>
          <w:rFonts w:ascii="Univers" w:hAnsi="Univers"/>
          <w:sz w:val="20"/>
          <w:szCs w:val="20"/>
        </w:rPr>
        <w:t>•</w:t>
      </w:r>
      <w:r>
        <w:rPr>
          <w:rFonts w:ascii="Univers" w:hAnsi="Univers"/>
          <w:sz w:val="20"/>
          <w:szCs w:val="20"/>
        </w:rPr>
        <w:tab/>
        <w:t>Fotocopia fronte retro della carta di identità in corso di validità</w:t>
      </w:r>
    </w:p>
    <w:p>
      <w:pPr>
        <w:pStyle w:val="Normal"/>
        <w:spacing w:lineRule="auto" w:line="240" w:before="0" w:after="0"/>
        <w:jc w:val="both"/>
        <w:rPr>
          <w:rFonts w:ascii="Univers" w:hAnsi="Univers"/>
          <w:sz w:val="20"/>
          <w:szCs w:val="20"/>
        </w:rPr>
      </w:pPr>
      <w:r>
        <w:rPr>
          <w:rFonts w:ascii="Univers" w:hAnsi="Univers"/>
          <w:sz w:val="20"/>
          <w:szCs w:val="20"/>
        </w:rPr>
        <w:t>•</w:t>
      </w:r>
      <w:r>
        <w:rPr>
          <w:rFonts w:ascii="Univers" w:hAnsi="Univers"/>
          <w:sz w:val="20"/>
          <w:szCs w:val="20"/>
        </w:rPr>
        <w:tab/>
        <w:t>Fotocopia codice fiscale</w:t>
      </w:r>
    </w:p>
    <w:p>
      <w:pPr>
        <w:pStyle w:val="Normal"/>
        <w:spacing w:lineRule="auto" w:line="240" w:before="0" w:after="0"/>
        <w:jc w:val="both"/>
        <w:rPr>
          <w:rFonts w:ascii="Univers" w:hAnsi="Univers"/>
          <w:sz w:val="20"/>
          <w:szCs w:val="20"/>
        </w:rPr>
      </w:pPr>
      <w:r>
        <w:rPr>
          <w:rFonts w:ascii="Univers" w:hAnsi="Univers"/>
          <w:sz w:val="20"/>
          <w:szCs w:val="20"/>
        </w:rPr>
        <w:t>•</w:t>
      </w:r>
      <w:r>
        <w:rPr>
          <w:rFonts w:ascii="Univers" w:hAnsi="Univers"/>
          <w:sz w:val="20"/>
          <w:szCs w:val="20"/>
        </w:rPr>
        <w:tab/>
        <w:t>Fotocopia permesso di soggiorno in corso di validità (se cittadino extra-comunitario)</w:t>
      </w:r>
    </w:p>
    <w:p>
      <w:pPr>
        <w:pStyle w:val="Normal"/>
        <w:spacing w:lineRule="auto" w:line="240" w:before="0" w:after="0"/>
        <w:jc w:val="both"/>
        <w:rPr>
          <w:rFonts w:ascii="Univers" w:hAnsi="Univers"/>
          <w:b/>
          <w:b/>
          <w:bCs/>
          <w:sz w:val="18"/>
          <w:szCs w:val="18"/>
          <w:u w:val="single"/>
        </w:rPr>
      </w:pPr>
      <w:r>
        <w:rPr>
          <w:rFonts w:ascii="Univers" w:hAnsi="Univers"/>
          <w:b/>
          <w:bCs/>
          <w:sz w:val="18"/>
          <w:szCs w:val="18"/>
          <w:u w:val="single"/>
        </w:rPr>
      </w:r>
    </w:p>
    <w:p>
      <w:pPr>
        <w:pStyle w:val="Normal"/>
        <w:spacing w:lineRule="auto" w:line="240" w:before="0" w:after="0"/>
        <w:jc w:val="both"/>
        <w:rPr>
          <w:rFonts w:ascii="Univers" w:hAnsi="Univers"/>
          <w:b/>
          <w:b/>
          <w:bCs/>
          <w:sz w:val="20"/>
          <w:szCs w:val="20"/>
        </w:rPr>
      </w:pPr>
      <w:r>
        <w:rPr>
          <w:rFonts w:ascii="Univers" w:hAnsi="Univers"/>
          <w:b/>
          <w:bCs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Univers" w:hAnsi="Univers"/>
          <w:b/>
          <w:b/>
          <w:bCs/>
          <w:sz w:val="20"/>
          <w:szCs w:val="20"/>
        </w:rPr>
      </w:pPr>
      <w:r>
        <w:rPr>
          <w:rFonts w:ascii="Univers" w:hAnsi="Univers"/>
          <w:b/>
          <w:bCs/>
          <w:sz w:val="20"/>
          <w:szCs w:val="20"/>
        </w:rPr>
        <w:t>I documenti, di cui sopra, non anticipati con la domanda di ammissione dovranno essere resi disponibili obbligatoriamente un giorno prima della data di selezione, pena inammissibilità alla selezione stessa.</w:t>
      </w:r>
    </w:p>
    <w:p>
      <w:pPr>
        <w:pStyle w:val="Normal"/>
        <w:spacing w:lineRule="auto" w:line="240" w:before="0" w:after="0"/>
        <w:jc w:val="both"/>
        <w:rPr>
          <w:rFonts w:ascii="Univers" w:hAnsi="Univers"/>
          <w:b/>
          <w:b/>
          <w:bCs/>
          <w:color w:val="002060"/>
          <w:sz w:val="20"/>
          <w:szCs w:val="20"/>
        </w:rPr>
      </w:pPr>
      <w:r>
        <w:rPr>
          <w:rFonts w:ascii="Univers" w:hAnsi="Univers"/>
          <w:b/>
          <w:bCs/>
          <w:color w:val="002060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Univers" w:hAnsi="Univers"/>
          <w:b/>
          <w:b/>
          <w:bCs/>
          <w:color w:val="002060"/>
          <w:sz w:val="20"/>
          <w:szCs w:val="20"/>
        </w:rPr>
      </w:pPr>
      <w:r>
        <w:rPr>
          <w:rFonts w:ascii="Univers" w:hAnsi="Univers"/>
          <w:b/>
          <w:bCs/>
          <w:color w:val="002060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Univers" w:hAnsi="Univers"/>
          <w:b/>
          <w:b/>
          <w:bCs/>
          <w:color w:val="002060"/>
          <w:sz w:val="20"/>
          <w:szCs w:val="20"/>
        </w:rPr>
      </w:pPr>
      <w:r>
        <w:rPr>
          <w:rFonts w:ascii="Univers" w:hAnsi="Univers"/>
          <w:b/>
          <w:bCs/>
          <w:color w:val="002060"/>
          <w:sz w:val="20"/>
          <w:szCs w:val="20"/>
        </w:rPr>
        <w:t>REQUISITI DI INGRESSO PER PARTECIPARE ALLA SELEZIONE</w:t>
      </w:r>
    </w:p>
    <w:p>
      <w:pPr>
        <w:pStyle w:val="Normal"/>
        <w:spacing w:lineRule="auto" w:line="240" w:before="0" w:after="0"/>
        <w:jc w:val="both"/>
        <w:rPr>
          <w:rFonts w:ascii="Univers" w:hAnsi="Univers"/>
          <w:b/>
          <w:b/>
          <w:bCs/>
          <w:color w:val="002060"/>
          <w:sz w:val="20"/>
          <w:szCs w:val="20"/>
        </w:rPr>
      </w:pPr>
      <w:r>
        <w:rPr>
          <w:rFonts w:ascii="Univers" w:hAnsi="Univers"/>
          <w:b/>
          <w:bCs/>
          <w:color w:val="002060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Univers" w:hAnsi="Univers"/>
          <w:b/>
          <w:b/>
          <w:bCs/>
          <w:sz w:val="20"/>
          <w:szCs w:val="20"/>
        </w:rPr>
      </w:pPr>
      <w:r>
        <w:rPr>
          <w:rFonts w:ascii="Univers" w:hAnsi="Univers"/>
          <w:b/>
          <w:bCs/>
          <w:sz w:val="20"/>
          <w:szCs w:val="20"/>
        </w:rPr>
        <w:t>Il percorso formativo è rivolto</w:t>
      </w:r>
      <w:r>
        <w:rPr>
          <w:rFonts w:ascii="Univers" w:hAnsi="Univers"/>
          <w:b/>
          <w:bCs/>
          <w:sz w:val="20"/>
          <w:szCs w:val="20"/>
          <w:shd w:fill="auto" w:val="clear"/>
        </w:rPr>
        <w:t xml:space="preserve"> a 6 </w:t>
      </w:r>
      <w:r>
        <w:rPr>
          <w:rFonts w:ascii="Univers" w:hAnsi="Univers"/>
          <w:b/>
          <w:bCs/>
          <w:sz w:val="20"/>
          <w:szCs w:val="20"/>
          <w:shd w:fill="auto" w:val="clear"/>
        </w:rPr>
        <w:t>donne</w:t>
      </w:r>
      <w:r>
        <w:rPr>
          <w:rFonts w:ascii="Univers" w:hAnsi="Univers"/>
          <w:b/>
          <w:bCs/>
          <w:sz w:val="20"/>
          <w:szCs w:val="20"/>
          <w:shd w:fill="auto" w:val="clear"/>
        </w:rPr>
        <w:t xml:space="preserve"> disoccupa</w:t>
      </w:r>
      <w:r>
        <w:rPr>
          <w:rFonts w:ascii="Univers" w:hAnsi="Univers"/>
          <w:b/>
          <w:bCs/>
          <w:sz w:val="20"/>
          <w:szCs w:val="20"/>
          <w:shd w:fill="auto" w:val="clear"/>
        </w:rPr>
        <w:t>te</w:t>
      </w:r>
      <w:r>
        <w:rPr>
          <w:rFonts w:ascii="Univers" w:hAnsi="Univers"/>
          <w:b/>
          <w:bCs/>
          <w:sz w:val="20"/>
          <w:szCs w:val="20"/>
          <w:shd w:fill="auto" w:val="clear"/>
        </w:rPr>
        <w:t>, con obbligo scolastico assolto e</w:t>
      </w:r>
      <w:r>
        <w:rPr>
          <w:rFonts w:ascii="Univers" w:hAnsi="Univers"/>
          <w:b/>
          <w:bCs/>
          <w:sz w:val="20"/>
          <w:szCs w:val="20"/>
        </w:rPr>
        <w:t xml:space="preserve"> preferibilmente residenti o domiciliati nel territorio regionale.</w:t>
      </w:r>
      <w:r>
        <w:rPr>
          <w:rFonts w:ascii="Univers" w:hAnsi="Univers"/>
          <w:sz w:val="20"/>
          <w:szCs w:val="20"/>
        </w:rPr>
        <w:t xml:space="preserve"> I candidati con i profili ritenuti idonei verranno convocati per la selezione che si svolgerà tramite colloqui motivazionali e verifica del possesso dei requisiti. </w:t>
      </w:r>
      <w:r>
        <w:rPr>
          <w:rFonts w:ascii="Univers" w:hAnsi="Univers"/>
          <w:b/>
          <w:bCs/>
          <w:sz w:val="20"/>
          <w:szCs w:val="20"/>
        </w:rPr>
        <w:t xml:space="preserve">Le selezioni saranno svolte da una apposita commissione, il cui giudizio è insindacabile. </w:t>
      </w:r>
    </w:p>
    <w:p>
      <w:pPr>
        <w:pStyle w:val="Normal"/>
        <w:spacing w:lineRule="auto" w:line="240" w:before="0" w:after="0"/>
        <w:jc w:val="both"/>
        <w:rPr>
          <w:rFonts w:ascii="Univers" w:hAnsi="Univers"/>
          <w:b/>
          <w:b/>
          <w:bCs/>
          <w:sz w:val="20"/>
          <w:szCs w:val="20"/>
        </w:rPr>
      </w:pPr>
      <w:r>
        <w:rPr>
          <w:rFonts w:ascii="Univers" w:hAnsi="Univers"/>
          <w:b/>
          <w:bCs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Univers" w:hAnsi="Univers"/>
          <w:b/>
          <w:b/>
          <w:bCs/>
          <w:color w:val="002060"/>
          <w:sz w:val="20"/>
          <w:szCs w:val="20"/>
        </w:rPr>
      </w:pPr>
      <w:r>
        <w:rPr>
          <w:rFonts w:ascii="Univers" w:hAnsi="Univers"/>
          <w:b/>
          <w:bCs/>
          <w:color w:val="002060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Univers" w:hAnsi="Univers"/>
          <w:b/>
          <w:b/>
          <w:bCs/>
          <w:color w:val="002060"/>
          <w:sz w:val="20"/>
          <w:szCs w:val="20"/>
        </w:rPr>
      </w:pPr>
      <w:r>
        <w:rPr>
          <w:rFonts w:ascii="Univers" w:hAnsi="Univers"/>
          <w:b/>
          <w:bCs/>
          <w:color w:val="002060"/>
          <w:sz w:val="20"/>
          <w:szCs w:val="20"/>
        </w:rPr>
        <w:t>MODALITA’ DI SELEZIONE</w:t>
      </w:r>
    </w:p>
    <w:p>
      <w:pPr>
        <w:pStyle w:val="Normal"/>
        <w:spacing w:lineRule="auto" w:line="240" w:before="0" w:after="0"/>
        <w:jc w:val="both"/>
        <w:rPr>
          <w:rFonts w:ascii="Univers" w:hAnsi="Univers"/>
          <w:b/>
          <w:b/>
          <w:bCs/>
          <w:color w:val="002060"/>
          <w:sz w:val="20"/>
          <w:szCs w:val="20"/>
        </w:rPr>
      </w:pPr>
      <w:r>
        <w:rPr>
          <w:rFonts w:ascii="Univers" w:hAnsi="Univers"/>
          <w:b/>
          <w:bCs/>
          <w:color w:val="002060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Univers" w:hAnsi="Univers"/>
          <w:b/>
          <w:b/>
          <w:bCs/>
          <w:sz w:val="20"/>
          <w:szCs w:val="20"/>
        </w:rPr>
      </w:pPr>
      <w:r>
        <w:rPr>
          <w:rFonts w:ascii="Univers" w:hAnsi="Univers"/>
          <w:b/>
          <w:bCs/>
          <w:sz w:val="20"/>
          <w:szCs w:val="20"/>
        </w:rPr>
        <w:t xml:space="preserve">Le selezioni si svolgeranno </w:t>
      </w:r>
      <w:r>
        <w:rPr>
          <w:rFonts w:ascii="Univers" w:hAnsi="Univers"/>
          <w:b/>
          <w:bCs/>
          <w:color w:val="000000"/>
          <w:sz w:val="20"/>
          <w:szCs w:val="20"/>
          <w:shd w:fill="auto" w:val="clear"/>
        </w:rPr>
        <w:t>in presenza presso la sede ESEV CPT di via Zeviani 8 Verona salvo diversa comunicazione.</w:t>
      </w:r>
    </w:p>
    <w:p>
      <w:pPr>
        <w:pStyle w:val="Normal"/>
        <w:spacing w:lineRule="auto" w:line="240" w:before="0" w:after="0"/>
        <w:jc w:val="both"/>
        <w:rPr>
          <w:rFonts w:ascii="Univers" w:hAnsi="Univers"/>
          <w:sz w:val="20"/>
          <w:szCs w:val="20"/>
        </w:rPr>
      </w:pPr>
      <w:r>
        <w:rPr>
          <w:rFonts w:ascii="Univers" w:hAnsi="Univers"/>
          <w:sz w:val="20"/>
          <w:szCs w:val="20"/>
        </w:rPr>
        <w:t>Nel caso di necessità di selezione con modalità on line il candidato riceverà dalla Segreteria Organizzativa</w:t>
      </w:r>
      <w:r>
        <w:rPr>
          <w:rFonts w:ascii="Univers" w:hAnsi="Univers"/>
          <w:color w:val="FF0000"/>
          <w:sz w:val="20"/>
          <w:szCs w:val="20"/>
        </w:rPr>
        <w:t xml:space="preserve"> </w:t>
      </w:r>
      <w:r>
        <w:rPr>
          <w:rFonts w:ascii="Univers" w:hAnsi="Univers"/>
          <w:sz w:val="20"/>
          <w:szCs w:val="20"/>
        </w:rPr>
        <w:t>il link per accedere all’incontro virtuale. E’ necessario che la persona sia in possesso di una connessione internet e di un dispositivo (pc, tablet o cellulare/smartphone) al quale connettersi per partecipare alla selezione on-line.</w:t>
      </w:r>
    </w:p>
    <w:p>
      <w:pPr>
        <w:pStyle w:val="Normal"/>
        <w:spacing w:lineRule="auto" w:line="240" w:before="0" w:after="0"/>
        <w:jc w:val="both"/>
        <w:rPr>
          <w:rFonts w:ascii="Univers" w:hAnsi="Univers"/>
          <w:b/>
          <w:b/>
          <w:bCs/>
          <w:sz w:val="20"/>
          <w:szCs w:val="20"/>
        </w:rPr>
      </w:pPr>
      <w:r>
        <w:rPr>
          <w:rFonts w:ascii="Univers" w:hAnsi="Univers"/>
          <w:b/>
          <w:bCs/>
          <w:sz w:val="20"/>
          <w:szCs w:val="20"/>
        </w:rPr>
        <w:t>Nel caso in cui la modalità on-line non sia percorribile, la selezione si svolgerà tramite colloquio telefonico.</w:t>
      </w:r>
    </w:p>
    <w:p>
      <w:pPr>
        <w:pStyle w:val="Normal"/>
        <w:spacing w:lineRule="auto" w:line="240" w:before="0" w:after="0"/>
        <w:jc w:val="both"/>
        <w:rPr>
          <w:rFonts w:ascii="Univers" w:hAnsi="Univers"/>
          <w:sz w:val="20"/>
          <w:szCs w:val="20"/>
        </w:rPr>
      </w:pPr>
      <w:r>
        <w:rPr>
          <w:rFonts w:ascii="Univers" w:hAnsi="Univers"/>
          <w:sz w:val="20"/>
          <w:szCs w:val="20"/>
        </w:rPr>
      </w:r>
    </w:p>
    <w:p>
      <w:pPr>
        <w:pStyle w:val="Normal"/>
        <w:spacing w:lineRule="auto" w:line="240" w:before="0" w:after="0"/>
        <w:rPr>
          <w:rFonts w:ascii="Univers" w:hAnsi="Univers"/>
          <w:b/>
          <w:b/>
          <w:bCs/>
          <w:color w:val="FFC000"/>
          <w:sz w:val="24"/>
          <w:szCs w:val="24"/>
        </w:rPr>
      </w:pPr>
      <w:r>
        <w:rPr>
          <w:rFonts w:ascii="Univers" w:hAnsi="Univers"/>
          <w:b/>
          <w:bCs/>
          <w:color w:val="FFC000"/>
          <w:sz w:val="24"/>
          <w:szCs w:val="24"/>
        </w:rPr>
        <w:t>Per ulteriori informazioni e per il reperimento della modulistica:</w:t>
      </w:r>
    </w:p>
    <w:p>
      <w:pPr>
        <w:pStyle w:val="Normal"/>
        <w:spacing w:lineRule="auto" w:line="240" w:before="0" w:after="0"/>
        <w:rPr>
          <w:rFonts w:ascii="Univers" w:hAnsi="Univers"/>
          <w:b/>
          <w:b/>
          <w:bCs/>
          <w:color w:val="FF0000"/>
          <w:sz w:val="24"/>
          <w:szCs w:val="24"/>
        </w:rPr>
      </w:pPr>
      <w:r>
        <w:rPr>
          <w:rFonts w:ascii="Univers" w:hAnsi="Univers"/>
          <w:b/>
          <w:bCs/>
          <w:color w:val="FF0000"/>
          <w:sz w:val="24"/>
          <w:szCs w:val="24"/>
        </w:rPr>
      </w:r>
    </w:p>
    <w:p>
      <w:pPr>
        <w:pStyle w:val="Titolo2"/>
        <w:spacing w:lineRule="auto" w:line="240" w:before="0" w:after="0"/>
        <w:jc w:val="center"/>
        <w:rPr>
          <w:rFonts w:ascii="Google Sans;arial;sans-serif" w:hAnsi="Google Sans;arial;sans-serif"/>
          <w:b w:val="false"/>
          <w:b w:val="false"/>
          <w:i w:val="false"/>
          <w:i w:val="false"/>
          <w:caps w:val="false"/>
          <w:smallCaps w:val="false"/>
          <w:color w:val="202124"/>
          <w:spacing w:val="0"/>
          <w:sz w:val="36"/>
          <w:highlight w:val="none"/>
          <w:shd w:fill="auto" w:val="clear"/>
        </w:rPr>
      </w:pPr>
      <w:r>
        <w:rPr>
          <w:rFonts w:ascii="Univers" w:hAnsi="Univers"/>
          <w:b/>
          <w:bCs/>
          <w:i w:val="false"/>
          <w:caps w:val="false"/>
          <w:smallCaps w:val="false"/>
          <w:color w:val="002060"/>
          <w:spacing w:val="0"/>
          <w:sz w:val="24"/>
          <w:szCs w:val="24"/>
          <w:shd w:fill="auto" w:val="clear"/>
        </w:rPr>
        <w:t>Centro paritetico per la formazione, la sicurezza e i servizi al lavoro di Verona</w:t>
      </w:r>
    </w:p>
    <w:p>
      <w:pPr>
        <w:pStyle w:val="Titolo2"/>
        <w:spacing w:lineRule="auto" w:line="240" w:before="0" w:after="0"/>
        <w:jc w:val="center"/>
        <w:rPr>
          <w:rFonts w:ascii="Google Sans;arial;sans-serif" w:hAnsi="Google Sans;arial;sans-serif"/>
          <w:b w:val="false"/>
          <w:b w:val="false"/>
          <w:i w:val="false"/>
          <w:i w:val="false"/>
          <w:caps w:val="false"/>
          <w:smallCaps w:val="false"/>
          <w:color w:val="202124"/>
          <w:spacing w:val="0"/>
          <w:sz w:val="36"/>
          <w:highlight w:val="none"/>
          <w:shd w:fill="auto" w:val="clear"/>
        </w:rPr>
      </w:pPr>
      <w:r>
        <w:rPr>
          <w:rFonts w:ascii="Univers" w:hAnsi="Univers"/>
          <w:b/>
          <w:bCs/>
          <w:i w:val="false"/>
          <w:caps w:val="false"/>
          <w:smallCaps w:val="false"/>
          <w:color w:val="002060"/>
          <w:spacing w:val="0"/>
          <w:sz w:val="24"/>
          <w:szCs w:val="24"/>
          <w:shd w:fill="auto" w:val="clear"/>
        </w:rPr>
        <w:t xml:space="preserve"> </w:t>
      </w:r>
      <w:r>
        <w:rPr>
          <w:rFonts w:ascii="Univers" w:hAnsi="Univers"/>
          <w:b/>
          <w:bCs/>
          <w:i w:val="false"/>
          <w:caps w:val="false"/>
          <w:smallCaps w:val="false"/>
          <w:color w:val="002060"/>
          <w:spacing w:val="0"/>
          <w:sz w:val="24"/>
          <w:szCs w:val="24"/>
          <w:shd w:fill="auto" w:val="clear"/>
        </w:rPr>
        <w:t>ESEV-CPT</w:t>
      </w:r>
    </w:p>
    <w:p>
      <w:pPr>
        <w:pStyle w:val="Normal"/>
        <w:spacing w:lineRule="auto" w:line="240" w:before="0" w:after="0"/>
        <w:jc w:val="center"/>
        <w:rPr>
          <w:highlight w:val="none"/>
          <w:shd w:fill="auto" w:val="clear"/>
        </w:rPr>
      </w:pPr>
      <w:r>
        <w:rPr>
          <w:rFonts w:ascii="Univers" w:hAnsi="Univers"/>
          <w:b/>
          <w:bCs/>
          <w:color w:val="002060"/>
          <w:sz w:val="24"/>
          <w:szCs w:val="24"/>
          <w:shd w:fill="auto" w:val="clear"/>
        </w:rPr>
        <w:t xml:space="preserve">Via Zeviani 8, Verona </w:t>
      </w:r>
    </w:p>
    <w:p>
      <w:pPr>
        <w:pStyle w:val="Normal"/>
        <w:spacing w:lineRule="auto" w:line="240" w:before="0" w:after="0"/>
        <w:jc w:val="center"/>
        <w:rPr>
          <w:highlight w:val="none"/>
          <w:shd w:fill="auto" w:val="clear"/>
        </w:rPr>
      </w:pPr>
      <w:r>
        <w:rPr>
          <w:rFonts w:ascii="Univers" w:hAnsi="Univers"/>
          <w:b/>
          <w:bCs/>
          <w:color w:val="002060"/>
          <w:sz w:val="24"/>
          <w:szCs w:val="24"/>
          <w:shd w:fill="auto" w:val="clear"/>
        </w:rPr>
        <w:t>tel. 045523366</w:t>
      </w:r>
    </w:p>
    <w:p>
      <w:pPr>
        <w:pStyle w:val="Normal"/>
        <w:spacing w:lineRule="auto" w:line="240" w:before="0" w:after="0"/>
        <w:jc w:val="center"/>
        <w:rPr>
          <w:highlight w:val="none"/>
          <w:shd w:fill="auto" w:val="clear"/>
        </w:rPr>
      </w:pPr>
      <w:r>
        <w:rPr/>
      </w:r>
    </w:p>
    <w:p>
      <w:pPr>
        <w:pStyle w:val="Normal"/>
        <w:spacing w:lineRule="auto" w:line="240" w:before="0" w:after="0"/>
        <w:jc w:val="center"/>
        <w:rPr>
          <w:rFonts w:ascii="Univers" w:hAnsi="Univers"/>
          <w:b/>
          <w:b/>
          <w:bCs/>
          <w:color w:val="002060"/>
          <w:sz w:val="24"/>
          <w:szCs w:val="24"/>
        </w:rPr>
      </w:pPr>
      <w:r>
        <w:rPr>
          <w:rFonts w:ascii="Univers" w:hAnsi="Univers"/>
          <w:b/>
          <w:bCs/>
          <w:color w:val="002060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Univers" w:hAnsi="Univers"/>
          <w:b/>
          <w:b/>
          <w:bCs/>
          <w:color w:val="002060"/>
          <w:sz w:val="24"/>
          <w:szCs w:val="24"/>
        </w:rPr>
      </w:pPr>
      <w:r>
        <w:rPr/>
        <w:drawing>
          <wp:anchor behindDoc="0" distT="0" distB="0" distL="0" distR="0" simplePos="0" locked="0" layoutInCell="0" allowOverlap="1" relativeHeight="12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2466975" cy="1428750"/>
            <wp:effectExtent l="0" t="0" r="0" b="0"/>
            <wp:wrapSquare wrapText="largest"/>
            <wp:docPr id="2" name="Immagin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1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headerReference w:type="default" r:id="rId5"/>
      <w:footerReference w:type="default" r:id="rId6"/>
      <w:type w:val="nextPage"/>
      <w:pgSz w:w="11906" w:h="16838"/>
      <w:pgMar w:left="1134" w:right="1134" w:gutter="0" w:header="708" w:top="1560" w:footer="263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erif">
    <w:altName w:val="Times New Roman"/>
    <w:charset w:val="00"/>
    <w:family w:val="swiss"/>
    <w:pitch w:val="variable"/>
  </w:font>
  <w:font w:name="Liberation Sans">
    <w:altName w:val="Arial"/>
    <w:charset w:val="00"/>
    <w:family w:val="roman"/>
    <w:pitch w:val="variable"/>
  </w:font>
  <w:font w:name="Univers">
    <w:charset w:val="00"/>
    <w:family w:val="roman"/>
    <w:pitch w:val="variable"/>
  </w:font>
  <w:font w:name="Arial">
    <w:charset w:val="00"/>
    <w:family w:val="roman"/>
    <w:pitch w:val="variable"/>
  </w:font>
  <w:font w:name="Google Sans">
    <w:altName w:val="arial"/>
    <w:charset w:val="00"/>
    <w:family w:val="roman"/>
    <w:pitch w:val="variable"/>
  </w:font>
  <w:font w:name="Univers Light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idipagina"/>
      <w:rPr/>
    </w:pPr>
    <w:r>
      <w:rPr/>
      <mc:AlternateContent>
        <mc:Choice Requires="wps">
          <w:drawing>
            <wp:anchor behindDoc="0" distT="45720" distB="55880" distL="112395" distR="114300" simplePos="0" locked="0" layoutInCell="0" allowOverlap="1" relativeHeight="4" wp14:anchorId="30DEEF2C">
              <wp:simplePos x="0" y="0"/>
              <wp:positionH relativeFrom="column">
                <wp:posOffset>-228600</wp:posOffset>
              </wp:positionH>
              <wp:positionV relativeFrom="paragraph">
                <wp:posOffset>-374015</wp:posOffset>
              </wp:positionV>
              <wp:extent cx="4864735" cy="680720"/>
              <wp:effectExtent l="0" t="0" r="0" b="5080"/>
              <wp:wrapSquare wrapText="bothSides"/>
              <wp:docPr id="4" name="Casella di testo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864680" cy="6807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lineRule="auto" w:line="240" w:before="0" w:after="0"/>
                            <w:rPr>
                              <w:rFonts w:ascii="Univers Light" w:hAnsi="Univers Light" w:cs="Calibri Light"/>
                              <w:color w:val="808080" w:themeColor="background1" w:themeShade="80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cs="Calibri Light" w:ascii="Univers Light" w:hAnsi="Univers Light"/>
                              <w:color w:val="808080" w:themeColor="background1" w:themeShade="80"/>
                              <w:sz w:val="12"/>
                              <w:szCs w:val="12"/>
                            </w:rPr>
                            <w:t xml:space="preserve">Intervento finanziato dal PR Veneto FSE+ 2021-2027. </w:t>
                          </w:r>
                        </w:p>
                        <w:p>
                          <w:pPr>
                            <w:pStyle w:val="Contenutocornice"/>
                            <w:spacing w:lineRule="auto" w:line="240" w:before="0" w:after="0"/>
                            <w:rPr>
                              <w:rFonts w:ascii="Univers Light" w:hAnsi="Univers Light" w:cs="Calibri Light"/>
                              <w:color w:val="808080" w:themeColor="background1" w:themeShade="80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cs="Calibri Light" w:ascii="Univers Light" w:hAnsi="Univers Light"/>
                              <w:color w:val="808080" w:themeColor="background1" w:themeShade="80"/>
                              <w:sz w:val="12"/>
                              <w:szCs w:val="12"/>
                            </w:rPr>
                            <w:t xml:space="preserve">Area Politiche Economiche, Capitale Umano e Programmazione Comunitaria - Direzione Lavoro. </w:t>
                          </w:r>
                        </w:p>
                        <w:p>
                          <w:pPr>
                            <w:pStyle w:val="Contenutocornice"/>
                            <w:spacing w:lineRule="auto" w:line="240" w:before="0" w:after="0"/>
                            <w:rPr>
                              <w:rFonts w:ascii="Univers Light" w:hAnsi="Univers Light" w:cs="Calibri Light"/>
                              <w:color w:val="808080" w:themeColor="background1" w:themeShade="80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cs="Calibri Light" w:ascii="Univers Light" w:hAnsi="Univers Light"/>
                              <w:color w:val="808080" w:themeColor="background1" w:themeShade="80"/>
                              <w:sz w:val="12"/>
                              <w:szCs w:val="12"/>
                            </w:rPr>
                            <w:t>Dgr. 1522 del 29 novembre 2022 “P.A.R.I. PROGETTI E AZIONI DI RETE INNOVATIVI PER LA PARITÀ E L’EQUILIBRIO DI GENERE”</w:t>
                          </w:r>
                        </w:p>
                        <w:p>
                          <w:pPr>
                            <w:pStyle w:val="Contenutocornice"/>
                            <w:spacing w:lineRule="auto" w:line="240" w:before="0" w:after="0"/>
                            <w:rPr>
                              <w:rFonts w:ascii="Univers Light" w:hAnsi="Univers Light" w:cs="Calibri Light"/>
                              <w:color w:val="808080" w:themeColor="background1" w:themeShade="80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cs="Calibri Light" w:ascii="Univers Light" w:hAnsi="Univers Light"/>
                              <w:color w:val="808080" w:themeColor="background1" w:themeShade="80"/>
                              <w:sz w:val="12"/>
                              <w:szCs w:val="12"/>
                            </w:rPr>
                            <w:t>Priorità 1 Occupazione - Obiettivo specifico c) Decreto approvazione n. 652 del 22 giugno 2023</w:t>
                          </w:r>
                        </w:p>
                        <w:p>
                          <w:pPr>
                            <w:pStyle w:val="Contenutocornice"/>
                            <w:spacing w:lineRule="auto" w:line="240" w:before="0" w:after="0"/>
                            <w:rPr>
                              <w:rFonts w:ascii="Univers Light" w:hAnsi="Univers Light" w:cs="Calibri Light"/>
                              <w:color w:val="808080" w:themeColor="background1" w:themeShade="80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cs="Calibri Light" w:ascii="Univers Light" w:hAnsi="Univers Light"/>
                              <w:color w:val="808080" w:themeColor="background1" w:themeShade="80"/>
                              <w:sz w:val="12"/>
                              <w:szCs w:val="12"/>
                            </w:rPr>
                            <w:t xml:space="preserve">Progetto 1001-0001-1522-2022 ‘STEM FOR FUTURE. Percorsi innovativi per una società inclusiva - C.U.P. H34G23000100007 </w:t>
                          </w:r>
                        </w:p>
                        <w:p>
                          <w:pPr>
                            <w:pStyle w:val="Contenutocornice"/>
                            <w:spacing w:lineRule="auto" w:line="240" w:before="0" w:after="0"/>
                            <w:rPr>
                              <w:rFonts w:ascii="Univers Light" w:hAnsi="Univers Light" w:cs="Calibri Light"/>
                              <w:color w:val="808080" w:themeColor="background1" w:themeShade="80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cs="Calibri Light" w:ascii="Univers Light" w:hAnsi="Univers Light"/>
                              <w:color w:val="808080" w:themeColor="background1" w:themeShade="80"/>
                              <w:sz w:val="12"/>
                              <w:szCs w:val="12"/>
                            </w:rPr>
                            <w:t>Ente capofila: CIM&amp;FORM Srl</w:t>
                          </w:r>
                        </w:p>
                        <w:p>
                          <w:pPr>
                            <w:pStyle w:val="Contenutocornice"/>
                            <w:spacing w:lineRule="auto" w:line="240" w:before="0" w:after="0"/>
                            <w:rPr>
                              <w:rFonts w:ascii="Univers Light" w:hAnsi="Univers Light" w:cs="Calibri Light"/>
                              <w:color w:val="808080" w:themeColor="background1" w:themeShade="80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cs="Calibri Light" w:ascii="Univers Light" w:hAnsi="Univers Light"/>
                              <w:color w:val="808080" w:themeColor="background1" w:themeShade="80"/>
                              <w:sz w:val="12"/>
                              <w:szCs w:val="12"/>
                            </w:rPr>
                          </w:r>
                        </w:p>
                        <w:p>
                          <w:pPr>
                            <w:pStyle w:val="Contenutocornice"/>
                            <w:spacing w:lineRule="auto" w:line="240" w:before="0" w:after="0"/>
                            <w:jc w:val="right"/>
                            <w:rPr>
                              <w:rFonts w:ascii="Univers Light" w:hAnsi="Univers Light"/>
                              <w:color w:val="002060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Univers Light" w:hAnsi="Univers Light"/>
                              <w:color w:val="002060"/>
                              <w:sz w:val="12"/>
                              <w:szCs w:val="12"/>
                            </w:rPr>
                          </w:r>
                        </w:p>
                      </w:txbxContent>
                    </wps:txbx>
                    <wps:bodyPr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Casella di testo 2" path="m0,0l-2147483645,0l-2147483645,-2147483646l0,-2147483646xe" stroked="f" o:allowincell="f" style="position:absolute;margin-left:-18pt;margin-top:-29.45pt;width:383pt;height:53.55pt;mso-wrap-style:square;v-text-anchor:top" wp14:anchorId="30DEEF2C">
              <v:fill o:detectmouseclick="t" on="false"/>
              <v:stroke color="#3465a4" weight="9360" joinstyle="round" endcap="flat"/>
              <v:textbox>
                <w:txbxContent>
                  <w:p>
                    <w:pPr>
                      <w:pStyle w:val="Contenutocornice"/>
                      <w:spacing w:lineRule="auto" w:line="240" w:before="0" w:after="0"/>
                      <w:rPr>
                        <w:rFonts w:ascii="Univers Light" w:hAnsi="Univers Light" w:cs="Calibri Light"/>
                        <w:color w:val="808080" w:themeColor="background1" w:themeShade="80"/>
                        <w:sz w:val="12"/>
                        <w:szCs w:val="12"/>
                      </w:rPr>
                    </w:pPr>
                    <w:r>
                      <w:rPr>
                        <w:rFonts w:cs="Calibri Light" w:ascii="Univers Light" w:hAnsi="Univers Light"/>
                        <w:color w:val="808080" w:themeColor="background1" w:themeShade="80"/>
                        <w:sz w:val="12"/>
                        <w:szCs w:val="12"/>
                      </w:rPr>
                      <w:t xml:space="preserve">Intervento finanziato dal PR Veneto FSE+ 2021-2027. </w:t>
                    </w:r>
                  </w:p>
                  <w:p>
                    <w:pPr>
                      <w:pStyle w:val="Contenutocornice"/>
                      <w:spacing w:lineRule="auto" w:line="240" w:before="0" w:after="0"/>
                      <w:rPr>
                        <w:rFonts w:ascii="Univers Light" w:hAnsi="Univers Light" w:cs="Calibri Light"/>
                        <w:color w:val="808080" w:themeColor="background1" w:themeShade="80"/>
                        <w:sz w:val="12"/>
                        <w:szCs w:val="12"/>
                      </w:rPr>
                    </w:pPr>
                    <w:r>
                      <w:rPr>
                        <w:rFonts w:cs="Calibri Light" w:ascii="Univers Light" w:hAnsi="Univers Light"/>
                        <w:color w:val="808080" w:themeColor="background1" w:themeShade="80"/>
                        <w:sz w:val="12"/>
                        <w:szCs w:val="12"/>
                      </w:rPr>
                      <w:t xml:space="preserve">Area Politiche Economiche, Capitale Umano e Programmazione Comunitaria - Direzione Lavoro. </w:t>
                    </w:r>
                  </w:p>
                  <w:p>
                    <w:pPr>
                      <w:pStyle w:val="Contenutocornice"/>
                      <w:spacing w:lineRule="auto" w:line="240" w:before="0" w:after="0"/>
                      <w:rPr>
                        <w:rFonts w:ascii="Univers Light" w:hAnsi="Univers Light" w:cs="Calibri Light"/>
                        <w:color w:val="808080" w:themeColor="background1" w:themeShade="80"/>
                        <w:sz w:val="12"/>
                        <w:szCs w:val="12"/>
                      </w:rPr>
                    </w:pPr>
                    <w:r>
                      <w:rPr>
                        <w:rFonts w:cs="Calibri Light" w:ascii="Univers Light" w:hAnsi="Univers Light"/>
                        <w:color w:val="808080" w:themeColor="background1" w:themeShade="80"/>
                        <w:sz w:val="12"/>
                        <w:szCs w:val="12"/>
                      </w:rPr>
                      <w:t>Dgr. 1522 del 29 novembre 2022 “P.A.R.I. PROGETTI E AZIONI DI RETE INNOVATIVI PER LA PARITÀ E L’EQUILIBRIO DI GENERE”</w:t>
                    </w:r>
                  </w:p>
                  <w:p>
                    <w:pPr>
                      <w:pStyle w:val="Contenutocornice"/>
                      <w:spacing w:lineRule="auto" w:line="240" w:before="0" w:after="0"/>
                      <w:rPr>
                        <w:rFonts w:ascii="Univers Light" w:hAnsi="Univers Light" w:cs="Calibri Light"/>
                        <w:color w:val="808080" w:themeColor="background1" w:themeShade="80"/>
                        <w:sz w:val="12"/>
                        <w:szCs w:val="12"/>
                      </w:rPr>
                    </w:pPr>
                    <w:r>
                      <w:rPr>
                        <w:rFonts w:cs="Calibri Light" w:ascii="Univers Light" w:hAnsi="Univers Light"/>
                        <w:color w:val="808080" w:themeColor="background1" w:themeShade="80"/>
                        <w:sz w:val="12"/>
                        <w:szCs w:val="12"/>
                      </w:rPr>
                      <w:t>Priorità 1 Occupazione - Obiettivo specifico c) Decreto approvazione n. 652 del 22 giugno 2023</w:t>
                    </w:r>
                  </w:p>
                  <w:p>
                    <w:pPr>
                      <w:pStyle w:val="Contenutocornice"/>
                      <w:spacing w:lineRule="auto" w:line="240" w:before="0" w:after="0"/>
                      <w:rPr>
                        <w:rFonts w:ascii="Univers Light" w:hAnsi="Univers Light" w:cs="Calibri Light"/>
                        <w:color w:val="808080" w:themeColor="background1" w:themeShade="80"/>
                        <w:sz w:val="12"/>
                        <w:szCs w:val="12"/>
                      </w:rPr>
                    </w:pPr>
                    <w:r>
                      <w:rPr>
                        <w:rFonts w:cs="Calibri Light" w:ascii="Univers Light" w:hAnsi="Univers Light"/>
                        <w:color w:val="808080" w:themeColor="background1" w:themeShade="80"/>
                        <w:sz w:val="12"/>
                        <w:szCs w:val="12"/>
                      </w:rPr>
                      <w:t xml:space="preserve">Progetto 1001-0001-1522-2022 ‘STEM FOR FUTURE. Percorsi innovativi per una società inclusiva - C.U.P. H34G23000100007 </w:t>
                    </w:r>
                  </w:p>
                  <w:p>
                    <w:pPr>
                      <w:pStyle w:val="Contenutocornice"/>
                      <w:spacing w:lineRule="auto" w:line="240" w:before="0" w:after="0"/>
                      <w:rPr>
                        <w:rFonts w:ascii="Univers Light" w:hAnsi="Univers Light" w:cs="Calibri Light"/>
                        <w:color w:val="808080" w:themeColor="background1" w:themeShade="80"/>
                        <w:sz w:val="12"/>
                        <w:szCs w:val="12"/>
                      </w:rPr>
                    </w:pPr>
                    <w:r>
                      <w:rPr>
                        <w:rFonts w:cs="Calibri Light" w:ascii="Univers Light" w:hAnsi="Univers Light"/>
                        <w:color w:val="808080" w:themeColor="background1" w:themeShade="80"/>
                        <w:sz w:val="12"/>
                        <w:szCs w:val="12"/>
                      </w:rPr>
                      <w:t>Ente capofila: CIM&amp;FORM Srl</w:t>
                    </w:r>
                  </w:p>
                  <w:p>
                    <w:pPr>
                      <w:pStyle w:val="Contenutocornice"/>
                      <w:spacing w:lineRule="auto" w:line="240" w:before="0" w:after="0"/>
                      <w:rPr>
                        <w:rFonts w:ascii="Univers Light" w:hAnsi="Univers Light" w:cs="Calibri Light"/>
                        <w:color w:val="808080" w:themeColor="background1" w:themeShade="80"/>
                        <w:sz w:val="12"/>
                        <w:szCs w:val="12"/>
                      </w:rPr>
                    </w:pPr>
                    <w:r>
                      <w:rPr>
                        <w:rFonts w:cs="Calibri Light" w:ascii="Univers Light" w:hAnsi="Univers Light"/>
                        <w:color w:val="808080" w:themeColor="background1" w:themeShade="80"/>
                        <w:sz w:val="12"/>
                        <w:szCs w:val="12"/>
                      </w:rPr>
                    </w:r>
                  </w:p>
                  <w:p>
                    <w:pPr>
                      <w:pStyle w:val="Contenutocornice"/>
                      <w:spacing w:lineRule="auto" w:line="240" w:before="0" w:after="0"/>
                      <w:jc w:val="right"/>
                      <w:rPr>
                        <w:rFonts w:ascii="Univers Light" w:hAnsi="Univers Light"/>
                        <w:color w:val="002060"/>
                        <w:sz w:val="12"/>
                        <w:szCs w:val="12"/>
                      </w:rPr>
                    </w:pPr>
                    <w:r>
                      <w:rPr>
                        <w:rFonts w:ascii="Univers Light" w:hAnsi="Univers Light"/>
                        <w:color w:val="002060"/>
                        <w:sz w:val="12"/>
                        <w:szCs w:val="12"/>
                      </w:rPr>
                    </w:r>
                  </w:p>
                </w:txbxContent>
              </v:textbox>
              <w10:wrap type="square"/>
            </v:rect>
          </w:pict>
        </mc:Fallback>
      </mc:AlternateContent>
      <w:drawing>
        <wp:anchor behindDoc="1" distT="0" distB="0" distL="0" distR="0" simplePos="0" locked="0" layoutInCell="0" allowOverlap="1" relativeHeight="7">
          <wp:simplePos x="0" y="0"/>
          <wp:positionH relativeFrom="column">
            <wp:posOffset>5775960</wp:posOffset>
          </wp:positionH>
          <wp:positionV relativeFrom="paragraph">
            <wp:posOffset>718820</wp:posOffset>
          </wp:positionV>
          <wp:extent cx="913130" cy="349250"/>
          <wp:effectExtent l="0" t="0" r="0" b="0"/>
          <wp:wrapNone/>
          <wp:docPr id="6" name="Immagine 447017457" descr="Immagine che contiene Elementi grafici, grafica, Carattere, schermat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447017457" descr="Immagine che contiene Elementi grafici, grafica, Carattere, schermat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0" t="0" r="24749" b="0"/>
                  <a:stretch>
                    <a:fillRect/>
                  </a:stretch>
                </pic:blipFill>
                <pic:spPr bwMode="auto">
                  <a:xfrm>
                    <a:off x="0" y="0"/>
                    <a:ext cx="913130" cy="349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1" distT="0" distB="0" distL="0" distR="0" simplePos="0" locked="0" layoutInCell="0" allowOverlap="1" relativeHeight="9">
          <wp:simplePos x="0" y="0"/>
          <wp:positionH relativeFrom="column">
            <wp:posOffset>5718175</wp:posOffset>
          </wp:positionH>
          <wp:positionV relativeFrom="paragraph">
            <wp:posOffset>-200660</wp:posOffset>
          </wp:positionV>
          <wp:extent cx="970280" cy="371475"/>
          <wp:effectExtent l="0" t="0" r="0" b="0"/>
          <wp:wrapNone/>
          <wp:docPr id="7" name="Immagine 1883575825" descr="Immagine che contiene Elementi grafici, grafica, Carattere, schermat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magine 1883575825" descr="Immagine che contiene Elementi grafici, grafica, Carattere, schermata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l="0" t="0" r="24749" b="0"/>
                  <a:stretch>
                    <a:fillRect/>
                  </a:stretch>
                </pic:blipFill>
                <pic:spPr bwMode="auto">
                  <a:xfrm>
                    <a:off x="0" y="0"/>
                    <a:ext cx="970280" cy="371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Intestazione"/>
      <w:rPr/>
    </w:pPr>
    <w:r>
      <w:rPr/>
      <w:drawing>
        <wp:anchor behindDoc="0" distT="0" distB="0" distL="114300" distR="114300" simplePos="0" locked="0" layoutInCell="0" allowOverlap="1" relativeHeight="11">
          <wp:simplePos x="0" y="0"/>
          <wp:positionH relativeFrom="column">
            <wp:posOffset>-288290</wp:posOffset>
          </wp:positionH>
          <wp:positionV relativeFrom="paragraph">
            <wp:posOffset>-346710</wp:posOffset>
          </wp:positionV>
          <wp:extent cx="6783070" cy="681990"/>
          <wp:effectExtent l="0" t="0" r="0" b="0"/>
          <wp:wrapTight wrapText="bothSides">
            <wp:wrapPolygon edited="0">
              <wp:start x="-6" y="0"/>
              <wp:lineTo x="-6" y="20714"/>
              <wp:lineTo x="21511" y="20714"/>
              <wp:lineTo x="21511" y="0"/>
              <wp:lineTo x="-6" y="0"/>
            </wp:wrapPolygon>
          </wp:wrapTight>
          <wp:docPr id="3" name="Immagine 1780096143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magine 1780096143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783070" cy="6819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283"/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it-IT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it-IT" w:eastAsia="en-US" w:bidi="ar-SA"/>
    </w:rPr>
  </w:style>
  <w:style w:type="paragraph" w:styleId="Titolo2">
    <w:name w:val="Heading 2"/>
    <w:basedOn w:val="Titolo"/>
    <w:next w:val="Corpodeltesto"/>
    <w:qFormat/>
    <w:pPr>
      <w:spacing w:before="200" w:after="120"/>
      <w:outlineLvl w:val="1"/>
    </w:pPr>
    <w:rPr>
      <w:rFonts w:ascii="Liberation Serif" w:hAnsi="Liberation Serif" w:eastAsia="Segoe UI" w:cs="Tahoma"/>
      <w:b/>
      <w:bCs/>
      <w:sz w:val="36"/>
      <w:szCs w:val="3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stazioneCarattere" w:customStyle="1">
    <w:name w:val="Intestazione Carattere"/>
    <w:basedOn w:val="DefaultParagraphFont"/>
    <w:uiPriority w:val="99"/>
    <w:qFormat/>
    <w:rsid w:val="001a6540"/>
    <w:rPr/>
  </w:style>
  <w:style w:type="character" w:styleId="PidipaginaCarattere" w:customStyle="1">
    <w:name w:val="Piè di pagina Carattere"/>
    <w:basedOn w:val="DefaultParagraphFont"/>
    <w:uiPriority w:val="99"/>
    <w:qFormat/>
    <w:rsid w:val="001a6540"/>
    <w:rPr/>
  </w:style>
  <w:style w:type="character" w:styleId="CollegamentoInternet">
    <w:name w:val="Collegamento Internet"/>
    <w:rPr>
      <w:color w:val="000080"/>
      <w:u w:val="single"/>
      <w:lang w:val="zxx" w:eastAsia="zxx" w:bidi="zxx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eltesto">
    <w:name w:val="Body Text"/>
    <w:basedOn w:val="Normal"/>
    <w:pPr>
      <w:spacing w:lineRule="auto" w:line="276" w:before="0" w:after="140"/>
    </w:pPr>
    <w:rPr/>
  </w:style>
  <w:style w:type="paragraph" w:styleId="Elenco">
    <w:name w:val="List"/>
    <w:basedOn w:val="Corpodeltesto"/>
    <w:pPr/>
    <w:rPr>
      <w:rFonts w:cs="Lucida Sans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Intestazioneepidipagina">
    <w:name w:val="Intestazione e piè di pagina"/>
    <w:basedOn w:val="Normal"/>
    <w:qFormat/>
    <w:pPr/>
    <w:rPr/>
  </w:style>
  <w:style w:type="paragraph" w:styleId="Intestazione">
    <w:name w:val="Header"/>
    <w:basedOn w:val="Normal"/>
    <w:link w:val="IntestazioneCarattere"/>
    <w:uiPriority w:val="99"/>
    <w:unhideWhenUsed/>
    <w:rsid w:val="001a6540"/>
    <w:pPr>
      <w:tabs>
        <w:tab w:val="clear" w:pos="708"/>
        <w:tab w:val="center" w:pos="4819" w:leader="none"/>
        <w:tab w:val="right" w:pos="9638" w:leader="none"/>
      </w:tabs>
      <w:spacing w:lineRule="auto" w:line="240" w:before="0" w:after="0"/>
    </w:pPr>
    <w:rPr/>
  </w:style>
  <w:style w:type="paragraph" w:styleId="Pidipagina">
    <w:name w:val="Footer"/>
    <w:basedOn w:val="Normal"/>
    <w:link w:val="PidipaginaCarattere"/>
    <w:uiPriority w:val="99"/>
    <w:unhideWhenUsed/>
    <w:rsid w:val="001a6540"/>
    <w:pPr>
      <w:tabs>
        <w:tab w:val="clear" w:pos="708"/>
        <w:tab w:val="center" w:pos="4819" w:leader="none"/>
        <w:tab w:val="right" w:pos="9638" w:leader="none"/>
      </w:tabs>
      <w:spacing w:lineRule="auto" w:line="240" w:before="0" w:after="0"/>
    </w:pPr>
    <w:rPr/>
  </w:style>
  <w:style w:type="paragraph" w:styleId="Contenutocornice">
    <w:name w:val="Contenuto cornice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mailto:SERVIZILAVORO@ESEV.IT" TargetMode="Externa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3.png"/><Relationship Id="rId2" Type="http://schemas.openxmlformats.org/officeDocument/2006/relationships/image" Target="media/image3.png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214</TotalTime>
  <Application>LibreOffice/7.3.1.3$Windows_X86_64 LibreOffice_project/a69ca51ded25f3eefd52d7bf9a5fad8c90b87951</Application>
  <AppVersion>15.0000</AppVersion>
  <Pages>2</Pages>
  <Words>583</Words>
  <Characters>3402</Characters>
  <CharactersWithSpaces>3960</CharactersWithSpaces>
  <Paragraphs>45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2020-12-23T10:26:00Z</dcterms:created>
  <dc:creator>Paola Bendinelli</dc:creator>
  <dc:description/>
  <dc:language>it-IT</dc:language>
  <cp:lastModifiedBy/>
  <cp:lastPrinted>2021-01-19T10:57:00Z</cp:lastPrinted>
  <dcterms:modified xsi:type="dcterms:W3CDTF">2024-03-06T09:26:42Z</dcterms:modified>
  <cp:revision>25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